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957" w:rsidRPr="00742957" w:rsidRDefault="00742957" w:rsidP="00D64C1E">
      <w:pPr>
        <w:spacing w:line="240" w:lineRule="auto"/>
        <w:ind w:firstLine="720"/>
        <w:rPr>
          <w:rFonts w:ascii="Arial" w:eastAsia="Times New Roman" w:hAnsi="Arial" w:cs="Arial"/>
          <w:b/>
          <w:color w:val="FF0000"/>
          <w:sz w:val="20"/>
          <w:szCs w:val="20"/>
          <w:lang w:val="de-DE" w:eastAsia="hr-HR"/>
        </w:rPr>
      </w:pPr>
      <w:bookmarkStart w:id="0" w:name="_GoBack"/>
      <w:bookmarkEnd w:id="0"/>
      <w:r w:rsidRPr="00742957">
        <w:rPr>
          <w:rFonts w:ascii="Arial" w:eastAsia="Times New Roman" w:hAnsi="Arial" w:cs="Arial"/>
          <w:sz w:val="20"/>
          <w:szCs w:val="20"/>
          <w:lang w:val="de-DE" w:eastAsia="hr-HR"/>
        </w:rPr>
        <w:t xml:space="preserve">        </w:t>
      </w:r>
      <w:r w:rsidRPr="00742957">
        <w:rPr>
          <w:rFonts w:ascii="Arial" w:eastAsia="Times New Roman" w:hAnsi="Arial" w:cs="Arial"/>
          <w:noProof/>
          <w:color w:val="FF0000"/>
          <w:sz w:val="20"/>
          <w:szCs w:val="20"/>
          <w:lang w:eastAsia="hr-HR"/>
        </w:rPr>
        <w:drawing>
          <wp:inline distT="0" distB="0" distL="0" distR="0" wp14:anchorId="13F29670" wp14:editId="5C8202A1">
            <wp:extent cx="438150" cy="5715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957" w:rsidRPr="00742957" w:rsidRDefault="00742957" w:rsidP="00D64C1E">
      <w:pPr>
        <w:spacing w:line="240" w:lineRule="auto"/>
        <w:rPr>
          <w:rFonts w:ascii="Arial" w:eastAsia="Times New Roman" w:hAnsi="Arial" w:cs="Arial"/>
          <w:b/>
          <w:lang w:eastAsia="hr-HR"/>
        </w:rPr>
      </w:pPr>
      <w:r w:rsidRPr="00742957">
        <w:rPr>
          <w:rFonts w:ascii="Arial" w:eastAsia="Times New Roman" w:hAnsi="Arial" w:cs="Arial"/>
          <w:b/>
          <w:color w:val="000000" w:themeColor="text1"/>
          <w:lang w:eastAsia="hr-HR"/>
        </w:rPr>
        <w:t xml:space="preserve">        REPUBLIKA </w:t>
      </w:r>
      <w:r w:rsidRPr="00742957">
        <w:rPr>
          <w:rFonts w:ascii="Arial" w:eastAsia="Times New Roman" w:hAnsi="Arial" w:cs="Arial"/>
          <w:b/>
          <w:lang w:eastAsia="hr-HR"/>
        </w:rPr>
        <w:t>HRVATSKA</w:t>
      </w:r>
    </w:p>
    <w:p w:rsidR="00742957" w:rsidRPr="00742957" w:rsidRDefault="00742957" w:rsidP="00D64C1E">
      <w:pPr>
        <w:spacing w:after="240" w:line="240" w:lineRule="auto"/>
        <w:rPr>
          <w:rFonts w:ascii="Arial" w:eastAsia="Times New Roman" w:hAnsi="Arial" w:cs="Arial"/>
          <w:b/>
          <w:lang w:eastAsia="hr-HR"/>
        </w:rPr>
      </w:pPr>
      <w:r w:rsidRPr="0074295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02ABC052" wp14:editId="11FDB780">
            <wp:simplePos x="0" y="0"/>
            <wp:positionH relativeFrom="margin">
              <wp:align>left</wp:align>
            </wp:positionH>
            <wp:positionV relativeFrom="paragraph">
              <wp:posOffset>318770</wp:posOffset>
            </wp:positionV>
            <wp:extent cx="406400" cy="565150"/>
            <wp:effectExtent l="0" t="0" r="0" b="635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2957">
        <w:rPr>
          <w:rFonts w:ascii="Arial" w:eastAsia="Times New Roman" w:hAnsi="Arial" w:cs="Arial"/>
          <w:b/>
          <w:lang w:eastAsia="hr-HR"/>
        </w:rPr>
        <w:t>ŠIBENSKO - KNINSKA ŽUPANIJA</w:t>
      </w:r>
    </w:p>
    <w:p w:rsidR="00742957" w:rsidRPr="00742957" w:rsidRDefault="00742957" w:rsidP="00D64C1E">
      <w:pPr>
        <w:spacing w:line="240" w:lineRule="auto"/>
        <w:rPr>
          <w:rFonts w:ascii="Arial" w:eastAsia="Times New Roman" w:hAnsi="Arial" w:cs="Arial"/>
          <w:lang w:eastAsia="hr-HR"/>
        </w:rPr>
      </w:pPr>
      <w:r w:rsidRPr="00742957">
        <w:rPr>
          <w:rFonts w:ascii="Arial" w:eastAsia="Times New Roman" w:hAnsi="Arial" w:cs="Arial"/>
          <w:lang w:eastAsia="hr-HR"/>
        </w:rPr>
        <w:t xml:space="preserve">    </w:t>
      </w:r>
    </w:p>
    <w:p w:rsidR="00742957" w:rsidRPr="00742957" w:rsidRDefault="00742957" w:rsidP="00D64C1E">
      <w:pPr>
        <w:spacing w:line="240" w:lineRule="auto"/>
        <w:rPr>
          <w:rFonts w:ascii="Arial" w:eastAsia="Times New Roman" w:hAnsi="Arial" w:cs="Arial"/>
          <w:lang w:eastAsia="hr-HR"/>
        </w:rPr>
      </w:pPr>
    </w:p>
    <w:p w:rsidR="00742957" w:rsidRPr="00742957" w:rsidRDefault="00742957" w:rsidP="00D64C1E">
      <w:pPr>
        <w:spacing w:line="240" w:lineRule="auto"/>
        <w:rPr>
          <w:rFonts w:ascii="Arial" w:eastAsia="Times New Roman" w:hAnsi="Arial" w:cs="Arial"/>
          <w:lang w:eastAsia="hr-HR"/>
        </w:rPr>
      </w:pPr>
      <w:r w:rsidRPr="00742957">
        <w:rPr>
          <w:rFonts w:ascii="Arial" w:eastAsia="Times New Roman" w:hAnsi="Arial" w:cs="Arial"/>
          <w:lang w:eastAsia="hr-HR"/>
        </w:rPr>
        <w:t xml:space="preserve">    </w:t>
      </w:r>
    </w:p>
    <w:p w:rsidR="00742957" w:rsidRPr="00742957" w:rsidRDefault="00742957" w:rsidP="00D64C1E">
      <w:pPr>
        <w:spacing w:line="240" w:lineRule="auto"/>
        <w:rPr>
          <w:rFonts w:ascii="Arial" w:eastAsia="Times New Roman" w:hAnsi="Arial" w:cs="Arial"/>
          <w:lang w:eastAsia="hr-HR"/>
        </w:rPr>
      </w:pPr>
      <w:r w:rsidRPr="00742957">
        <w:rPr>
          <w:rFonts w:ascii="Arial" w:eastAsia="Times New Roman" w:hAnsi="Arial" w:cs="Arial"/>
          <w:b/>
          <w:lang w:eastAsia="hr-HR"/>
        </w:rPr>
        <w:t xml:space="preserve">  GRAD DRNIŠ</w:t>
      </w:r>
      <w:r w:rsidRPr="00742957">
        <w:rPr>
          <w:rFonts w:ascii="Arial" w:eastAsia="Times New Roman" w:hAnsi="Arial" w:cs="Arial"/>
          <w:lang w:eastAsia="hr-HR"/>
        </w:rPr>
        <w:t xml:space="preserve">                     </w:t>
      </w:r>
    </w:p>
    <w:p w:rsidR="00742957" w:rsidRPr="00742957" w:rsidRDefault="00742957" w:rsidP="00D64C1E">
      <w:pPr>
        <w:spacing w:line="240" w:lineRule="auto"/>
        <w:rPr>
          <w:rFonts w:ascii="Arial" w:hAnsi="Arial" w:cs="Arial"/>
          <w:b/>
        </w:rPr>
      </w:pPr>
      <w:r w:rsidRPr="00742957">
        <w:rPr>
          <w:rFonts w:ascii="Arial" w:hAnsi="Arial" w:cs="Arial"/>
        </w:rPr>
        <w:t xml:space="preserve">          </w:t>
      </w:r>
      <w:r w:rsidRPr="00742957">
        <w:rPr>
          <w:rFonts w:ascii="Arial" w:hAnsi="Arial" w:cs="Arial"/>
          <w:b/>
        </w:rPr>
        <w:t>GRADSKO VIJEĆE</w:t>
      </w:r>
    </w:p>
    <w:p w:rsidR="00742957" w:rsidRPr="00742957" w:rsidRDefault="00742957" w:rsidP="00D64C1E">
      <w:pPr>
        <w:spacing w:line="240" w:lineRule="auto"/>
        <w:rPr>
          <w:rFonts w:ascii="Arial" w:hAnsi="Arial" w:cs="Arial"/>
        </w:rPr>
      </w:pPr>
    </w:p>
    <w:p w:rsidR="00742957" w:rsidRPr="00742957" w:rsidRDefault="00742957" w:rsidP="00D64C1E">
      <w:pPr>
        <w:spacing w:line="240" w:lineRule="auto"/>
        <w:rPr>
          <w:rFonts w:ascii="Arial" w:hAnsi="Arial" w:cs="Arial"/>
        </w:rPr>
      </w:pPr>
      <w:r w:rsidRPr="00742957">
        <w:rPr>
          <w:rFonts w:ascii="Arial" w:hAnsi="Arial" w:cs="Arial"/>
        </w:rPr>
        <w:t>Klasa:</w:t>
      </w:r>
    </w:p>
    <w:p w:rsidR="00742957" w:rsidRPr="00742957" w:rsidRDefault="00742957" w:rsidP="00D64C1E">
      <w:pPr>
        <w:spacing w:line="240" w:lineRule="auto"/>
        <w:rPr>
          <w:rFonts w:ascii="Arial" w:hAnsi="Arial" w:cs="Arial"/>
        </w:rPr>
      </w:pPr>
      <w:proofErr w:type="spellStart"/>
      <w:r w:rsidRPr="00742957">
        <w:rPr>
          <w:rFonts w:ascii="Arial" w:hAnsi="Arial" w:cs="Arial"/>
        </w:rPr>
        <w:t>Urbroj</w:t>
      </w:r>
      <w:proofErr w:type="spellEnd"/>
      <w:r w:rsidRPr="00742957">
        <w:rPr>
          <w:rFonts w:ascii="Arial" w:hAnsi="Arial" w:cs="Arial"/>
        </w:rPr>
        <w:t>:</w:t>
      </w:r>
    </w:p>
    <w:p w:rsidR="00742957" w:rsidRPr="00742957" w:rsidRDefault="00742957" w:rsidP="00D64C1E">
      <w:pPr>
        <w:spacing w:line="240" w:lineRule="auto"/>
        <w:rPr>
          <w:rFonts w:ascii="Arial" w:hAnsi="Arial" w:cs="Arial"/>
        </w:rPr>
      </w:pPr>
      <w:r w:rsidRPr="00742957">
        <w:rPr>
          <w:rFonts w:ascii="Arial" w:hAnsi="Arial" w:cs="Arial"/>
        </w:rPr>
        <w:t>Drniš,</w:t>
      </w:r>
    </w:p>
    <w:p w:rsidR="00742957" w:rsidRPr="00742957" w:rsidRDefault="00742957" w:rsidP="00D64C1E">
      <w:pPr>
        <w:spacing w:line="240" w:lineRule="auto"/>
        <w:rPr>
          <w:rFonts w:ascii="Arial" w:hAnsi="Arial" w:cs="Arial"/>
        </w:rPr>
      </w:pPr>
    </w:p>
    <w:p w:rsidR="00742957" w:rsidRPr="00742957" w:rsidRDefault="00742957" w:rsidP="00D64C1E">
      <w:pPr>
        <w:widowControl w:val="0"/>
        <w:tabs>
          <w:tab w:val="left" w:pos="5706"/>
        </w:tabs>
        <w:autoSpaceDE w:val="0"/>
        <w:autoSpaceDN w:val="0"/>
        <w:spacing w:line="240" w:lineRule="auto"/>
        <w:ind w:left="1" w:right="281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 xml:space="preserve">      Na temelju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članka 2.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stavak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7.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Zakona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o zakupu i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kupoprodaji poslovnog prostora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("Narodne Novine", broj: 125/11, 64/15, 112/18 i 123/24), članka 35. Zakona o lokalnoj i područnoj (regionalnoj) samoupravi ("Narodne novine", broj: 33/01, 60/01, 129/05, 109/07, 36/09, 125/08, 36/09, 150/11, 19/13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-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službeni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pročišćeni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tekst,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144/12,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137/15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-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službeni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pročišćeni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tekst,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123/17,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98/19,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144/20)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 xml:space="preserve">te </w:t>
      </w:r>
      <w:r w:rsidRPr="00742957">
        <w:rPr>
          <w:rFonts w:ascii="Arial" w:eastAsia="Calibri" w:hAnsi="Arial" w:cs="Arial"/>
          <w:spacing w:val="-2"/>
        </w:rPr>
        <w:t>članka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  <w:spacing w:val="-2"/>
        </w:rPr>
        <w:t>51.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  <w:spacing w:val="-2"/>
        </w:rPr>
        <w:t>Statuta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  <w:spacing w:val="-2"/>
        </w:rPr>
        <w:t>Grada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  <w:spacing w:val="-2"/>
        </w:rPr>
        <w:t>Drniša, (“Službeni glasnik Grada Drniša“ broj 2/21 i 2/22),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  <w:spacing w:val="-2"/>
        </w:rPr>
        <w:t>Gradsko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  <w:spacing w:val="-2"/>
        </w:rPr>
        <w:t>vijeće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  <w:spacing w:val="-2"/>
        </w:rPr>
        <w:t xml:space="preserve">Grada </w:t>
      </w:r>
      <w:r w:rsidRPr="00742957">
        <w:rPr>
          <w:rFonts w:ascii="Arial" w:eastAsia="Calibri" w:hAnsi="Arial" w:cs="Arial"/>
        </w:rPr>
        <w:t xml:space="preserve">Drniša na </w:t>
      </w:r>
      <w:r w:rsidRPr="00742957">
        <w:rPr>
          <w:rFonts w:ascii="Arial" w:eastAsia="Calibri" w:hAnsi="Arial" w:cs="Arial"/>
          <w:spacing w:val="80"/>
          <w:u w:val="single"/>
        </w:rPr>
        <w:t xml:space="preserve">  </w:t>
      </w:r>
      <w:r w:rsidRPr="00742957">
        <w:rPr>
          <w:rFonts w:ascii="Arial" w:eastAsia="Calibri" w:hAnsi="Arial" w:cs="Arial"/>
        </w:rPr>
        <w:t xml:space="preserve">sjednici održanoj dana </w:t>
      </w:r>
      <w:r w:rsidRPr="00742957">
        <w:rPr>
          <w:rFonts w:ascii="Arial" w:eastAsia="Calibri" w:hAnsi="Arial" w:cs="Arial"/>
          <w:u w:val="single"/>
        </w:rPr>
        <w:t>_________</w:t>
      </w:r>
      <w:r w:rsidRPr="00742957">
        <w:rPr>
          <w:rFonts w:ascii="Arial" w:eastAsia="Calibri" w:hAnsi="Arial" w:cs="Arial"/>
        </w:rPr>
        <w:t>2026.</w:t>
      </w:r>
      <w:r w:rsidRPr="00742957">
        <w:rPr>
          <w:rFonts w:ascii="Arial" w:eastAsia="Calibri" w:hAnsi="Arial" w:cs="Arial"/>
          <w:spacing w:val="40"/>
        </w:rPr>
        <w:t xml:space="preserve"> </w:t>
      </w:r>
      <w:r w:rsidRPr="00742957">
        <w:rPr>
          <w:rFonts w:ascii="Arial" w:eastAsia="Calibri" w:hAnsi="Arial" w:cs="Arial"/>
        </w:rPr>
        <w:t>godine donijelo je</w:t>
      </w:r>
    </w:p>
    <w:p w:rsidR="00742957" w:rsidRPr="00742957" w:rsidRDefault="00742957" w:rsidP="00D64C1E">
      <w:pPr>
        <w:widowControl w:val="0"/>
        <w:autoSpaceDE w:val="0"/>
        <w:autoSpaceDN w:val="0"/>
        <w:spacing w:before="158" w:line="240" w:lineRule="auto"/>
        <w:ind w:right="281"/>
        <w:jc w:val="center"/>
        <w:outlineLvl w:val="0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</w:rPr>
        <w:t>P R</w:t>
      </w:r>
      <w:r w:rsidRPr="00742957">
        <w:rPr>
          <w:rFonts w:ascii="Arial" w:eastAsia="Calibri" w:hAnsi="Arial" w:cs="Arial"/>
          <w:b/>
          <w:bCs/>
          <w:spacing w:val="-1"/>
        </w:rPr>
        <w:t xml:space="preserve"> </w:t>
      </w:r>
      <w:r w:rsidRPr="00742957">
        <w:rPr>
          <w:rFonts w:ascii="Arial" w:eastAsia="Calibri" w:hAnsi="Arial" w:cs="Arial"/>
          <w:b/>
          <w:bCs/>
        </w:rPr>
        <w:t>A</w:t>
      </w:r>
      <w:r w:rsidRPr="00742957">
        <w:rPr>
          <w:rFonts w:ascii="Arial" w:eastAsia="Calibri" w:hAnsi="Arial" w:cs="Arial"/>
          <w:b/>
          <w:bCs/>
          <w:spacing w:val="1"/>
        </w:rPr>
        <w:t xml:space="preserve"> </w:t>
      </w:r>
      <w:r w:rsidRPr="00742957">
        <w:rPr>
          <w:rFonts w:ascii="Arial" w:eastAsia="Calibri" w:hAnsi="Arial" w:cs="Arial"/>
          <w:b/>
          <w:bCs/>
        </w:rPr>
        <w:t>V</w:t>
      </w:r>
      <w:r w:rsidRPr="00742957">
        <w:rPr>
          <w:rFonts w:ascii="Arial" w:eastAsia="Calibri" w:hAnsi="Arial" w:cs="Arial"/>
          <w:b/>
          <w:bCs/>
          <w:spacing w:val="-1"/>
        </w:rPr>
        <w:t xml:space="preserve"> </w:t>
      </w:r>
      <w:r w:rsidRPr="00742957">
        <w:rPr>
          <w:rFonts w:ascii="Arial" w:eastAsia="Calibri" w:hAnsi="Arial" w:cs="Arial"/>
          <w:b/>
          <w:bCs/>
        </w:rPr>
        <w:t>I</w:t>
      </w:r>
      <w:r w:rsidRPr="00742957">
        <w:rPr>
          <w:rFonts w:ascii="Arial" w:eastAsia="Calibri" w:hAnsi="Arial" w:cs="Arial"/>
          <w:b/>
          <w:bCs/>
          <w:spacing w:val="-1"/>
        </w:rPr>
        <w:t xml:space="preserve"> </w:t>
      </w:r>
      <w:r w:rsidRPr="00742957">
        <w:rPr>
          <w:rFonts w:ascii="Arial" w:eastAsia="Calibri" w:hAnsi="Arial" w:cs="Arial"/>
          <w:b/>
          <w:bCs/>
        </w:rPr>
        <w:t>L</w:t>
      </w:r>
      <w:r w:rsidRPr="00742957">
        <w:rPr>
          <w:rFonts w:ascii="Arial" w:eastAsia="Calibri" w:hAnsi="Arial" w:cs="Arial"/>
          <w:b/>
          <w:bCs/>
          <w:spacing w:val="-2"/>
        </w:rPr>
        <w:t xml:space="preserve"> </w:t>
      </w:r>
      <w:r w:rsidRPr="00742957">
        <w:rPr>
          <w:rFonts w:ascii="Arial" w:eastAsia="Calibri" w:hAnsi="Arial" w:cs="Arial"/>
          <w:b/>
          <w:bCs/>
        </w:rPr>
        <w:t>N</w:t>
      </w:r>
      <w:r w:rsidRPr="00742957">
        <w:rPr>
          <w:rFonts w:ascii="Arial" w:eastAsia="Calibri" w:hAnsi="Arial" w:cs="Arial"/>
          <w:b/>
          <w:bCs/>
          <w:spacing w:val="-2"/>
        </w:rPr>
        <w:t xml:space="preserve"> </w:t>
      </w:r>
      <w:r w:rsidRPr="00742957">
        <w:rPr>
          <w:rFonts w:ascii="Arial" w:eastAsia="Calibri" w:hAnsi="Arial" w:cs="Arial"/>
          <w:b/>
          <w:bCs/>
        </w:rPr>
        <w:t>I</w:t>
      </w:r>
      <w:r w:rsidRPr="00742957">
        <w:rPr>
          <w:rFonts w:ascii="Arial" w:eastAsia="Calibri" w:hAnsi="Arial" w:cs="Arial"/>
          <w:b/>
          <w:bCs/>
          <w:spacing w:val="1"/>
        </w:rPr>
        <w:t xml:space="preserve"> </w:t>
      </w:r>
      <w:r w:rsidRPr="00742957">
        <w:rPr>
          <w:rFonts w:ascii="Arial" w:eastAsia="Calibri" w:hAnsi="Arial" w:cs="Arial"/>
          <w:b/>
          <w:bCs/>
          <w:spacing w:val="-10"/>
        </w:rPr>
        <w:t>K</w:t>
      </w:r>
    </w:p>
    <w:p w:rsidR="00742957" w:rsidRPr="00742957" w:rsidRDefault="00742957" w:rsidP="00D64C1E">
      <w:pPr>
        <w:spacing w:before="22" w:line="240" w:lineRule="auto"/>
        <w:ind w:left="1533" w:right="1764"/>
        <w:jc w:val="center"/>
        <w:rPr>
          <w:rFonts w:ascii="Arial" w:hAnsi="Arial" w:cs="Arial"/>
          <w:b/>
        </w:rPr>
      </w:pPr>
      <w:r w:rsidRPr="00742957">
        <w:rPr>
          <w:rFonts w:ascii="Arial" w:hAnsi="Arial" w:cs="Arial"/>
          <w:b/>
        </w:rPr>
        <w:t>o</w:t>
      </w:r>
      <w:r w:rsidRPr="00742957">
        <w:rPr>
          <w:rFonts w:ascii="Arial" w:hAnsi="Arial" w:cs="Arial"/>
          <w:b/>
          <w:spacing w:val="-8"/>
        </w:rPr>
        <w:t xml:space="preserve"> </w:t>
      </w:r>
      <w:r w:rsidRPr="00742957">
        <w:rPr>
          <w:rFonts w:ascii="Arial" w:hAnsi="Arial" w:cs="Arial"/>
          <w:b/>
        </w:rPr>
        <w:t>kriterijima</w:t>
      </w:r>
      <w:r w:rsidRPr="00742957">
        <w:rPr>
          <w:rFonts w:ascii="Arial" w:hAnsi="Arial" w:cs="Arial"/>
          <w:b/>
          <w:spacing w:val="-8"/>
        </w:rPr>
        <w:t xml:space="preserve"> </w:t>
      </w:r>
      <w:r w:rsidRPr="00742957">
        <w:rPr>
          <w:rFonts w:ascii="Arial" w:hAnsi="Arial" w:cs="Arial"/>
          <w:b/>
        </w:rPr>
        <w:t>za</w:t>
      </w:r>
      <w:r w:rsidRPr="00742957">
        <w:rPr>
          <w:rFonts w:ascii="Arial" w:hAnsi="Arial" w:cs="Arial"/>
          <w:b/>
          <w:spacing w:val="-8"/>
        </w:rPr>
        <w:t xml:space="preserve"> </w:t>
      </w:r>
      <w:r w:rsidRPr="00742957">
        <w:rPr>
          <w:rFonts w:ascii="Arial" w:hAnsi="Arial" w:cs="Arial"/>
          <w:b/>
        </w:rPr>
        <w:t>određivanje</w:t>
      </w:r>
      <w:r w:rsidRPr="00742957">
        <w:rPr>
          <w:rFonts w:ascii="Arial" w:hAnsi="Arial" w:cs="Arial"/>
          <w:b/>
          <w:spacing w:val="-8"/>
        </w:rPr>
        <w:t xml:space="preserve"> </w:t>
      </w:r>
      <w:r w:rsidRPr="00742957">
        <w:rPr>
          <w:rFonts w:ascii="Arial" w:hAnsi="Arial" w:cs="Arial"/>
          <w:b/>
        </w:rPr>
        <w:t>visine</w:t>
      </w:r>
      <w:r w:rsidRPr="00742957">
        <w:rPr>
          <w:rFonts w:ascii="Arial" w:hAnsi="Arial" w:cs="Arial"/>
          <w:b/>
          <w:spacing w:val="-8"/>
        </w:rPr>
        <w:t xml:space="preserve"> </w:t>
      </w:r>
      <w:r w:rsidRPr="00742957">
        <w:rPr>
          <w:rFonts w:ascii="Arial" w:hAnsi="Arial" w:cs="Arial"/>
          <w:b/>
        </w:rPr>
        <w:t>zakupnine</w:t>
      </w:r>
      <w:r w:rsidRPr="00742957">
        <w:rPr>
          <w:rFonts w:ascii="Arial" w:hAnsi="Arial" w:cs="Arial"/>
          <w:b/>
          <w:spacing w:val="-8"/>
        </w:rPr>
        <w:t xml:space="preserve"> </w:t>
      </w:r>
      <w:r w:rsidRPr="00742957">
        <w:rPr>
          <w:rFonts w:ascii="Arial" w:hAnsi="Arial" w:cs="Arial"/>
          <w:b/>
        </w:rPr>
        <w:t>za</w:t>
      </w:r>
      <w:r w:rsidRPr="00742957">
        <w:rPr>
          <w:rFonts w:ascii="Arial" w:hAnsi="Arial" w:cs="Arial"/>
          <w:b/>
          <w:spacing w:val="-8"/>
        </w:rPr>
        <w:t xml:space="preserve"> </w:t>
      </w:r>
      <w:r w:rsidRPr="00742957">
        <w:rPr>
          <w:rFonts w:ascii="Arial" w:hAnsi="Arial" w:cs="Arial"/>
          <w:b/>
        </w:rPr>
        <w:t>poslovne</w:t>
      </w:r>
      <w:r w:rsidRPr="00742957">
        <w:rPr>
          <w:rFonts w:ascii="Arial" w:hAnsi="Arial" w:cs="Arial"/>
          <w:b/>
          <w:spacing w:val="-8"/>
        </w:rPr>
        <w:t xml:space="preserve"> </w:t>
      </w:r>
      <w:r w:rsidRPr="00742957">
        <w:rPr>
          <w:rFonts w:ascii="Arial" w:hAnsi="Arial" w:cs="Arial"/>
          <w:b/>
        </w:rPr>
        <w:t>prostore u vlasništvu ili suvlasništvu Grada Drniša</w:t>
      </w:r>
    </w:p>
    <w:p w:rsidR="00742957" w:rsidRPr="00742957" w:rsidRDefault="00742957" w:rsidP="00D64C1E">
      <w:pPr>
        <w:widowControl w:val="0"/>
        <w:autoSpaceDE w:val="0"/>
        <w:autoSpaceDN w:val="0"/>
        <w:spacing w:before="20" w:line="240" w:lineRule="auto"/>
        <w:rPr>
          <w:rFonts w:ascii="Arial" w:eastAsia="Calibri" w:hAnsi="Arial" w:cs="Arial"/>
          <w:b/>
        </w:rPr>
      </w:pPr>
    </w:p>
    <w:p w:rsidR="00742957" w:rsidRPr="00742957" w:rsidRDefault="00742957" w:rsidP="00D64C1E">
      <w:pPr>
        <w:widowControl w:val="0"/>
        <w:autoSpaceDE w:val="0"/>
        <w:autoSpaceDN w:val="0"/>
        <w:spacing w:before="20" w:line="240" w:lineRule="auto"/>
        <w:rPr>
          <w:rFonts w:ascii="Arial" w:eastAsia="Calibri" w:hAnsi="Arial" w:cs="Arial"/>
          <w:b/>
        </w:rPr>
      </w:pPr>
    </w:p>
    <w:p w:rsidR="00742957" w:rsidRPr="00742957" w:rsidRDefault="00742957" w:rsidP="00D64C1E">
      <w:pPr>
        <w:widowControl w:val="0"/>
        <w:numPr>
          <w:ilvl w:val="0"/>
          <w:numId w:val="6"/>
        </w:numPr>
        <w:tabs>
          <w:tab w:val="left" w:pos="169"/>
        </w:tabs>
        <w:autoSpaceDE w:val="0"/>
        <w:autoSpaceDN w:val="0"/>
        <w:spacing w:before="1" w:line="240" w:lineRule="auto"/>
        <w:ind w:left="169" w:hanging="168"/>
        <w:jc w:val="both"/>
        <w:outlineLvl w:val="0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</w:rPr>
        <w:t>OPĆE</w:t>
      </w:r>
      <w:r w:rsidRPr="00742957">
        <w:rPr>
          <w:rFonts w:ascii="Arial" w:eastAsia="Calibri" w:hAnsi="Arial" w:cs="Arial"/>
          <w:b/>
          <w:bCs/>
          <w:spacing w:val="-6"/>
        </w:rPr>
        <w:t xml:space="preserve"> </w:t>
      </w:r>
      <w:r w:rsidRPr="00742957">
        <w:rPr>
          <w:rFonts w:ascii="Arial" w:eastAsia="Calibri" w:hAnsi="Arial" w:cs="Arial"/>
          <w:b/>
          <w:bCs/>
          <w:spacing w:val="-2"/>
        </w:rPr>
        <w:t>ODREDBE</w:t>
      </w:r>
    </w:p>
    <w:p w:rsidR="00742957" w:rsidRPr="00742957" w:rsidRDefault="00742957" w:rsidP="00D64C1E">
      <w:pPr>
        <w:widowControl w:val="0"/>
        <w:autoSpaceDE w:val="0"/>
        <w:autoSpaceDN w:val="0"/>
        <w:spacing w:before="182" w:line="240" w:lineRule="auto"/>
        <w:ind w:right="281"/>
        <w:jc w:val="center"/>
        <w:outlineLvl w:val="1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</w:rPr>
        <w:t>Članak</w:t>
      </w:r>
      <w:r w:rsidRPr="00742957">
        <w:rPr>
          <w:rFonts w:ascii="Arial" w:eastAsia="Calibri" w:hAnsi="Arial" w:cs="Arial"/>
          <w:b/>
          <w:bCs/>
          <w:spacing w:val="-5"/>
        </w:rPr>
        <w:t xml:space="preserve"> 1.</w:t>
      </w:r>
    </w:p>
    <w:p w:rsidR="00742957" w:rsidRPr="00742957" w:rsidRDefault="00742957" w:rsidP="00D64C1E">
      <w:pPr>
        <w:widowControl w:val="0"/>
        <w:numPr>
          <w:ilvl w:val="1"/>
          <w:numId w:val="6"/>
        </w:numPr>
        <w:tabs>
          <w:tab w:val="left" w:pos="301"/>
        </w:tabs>
        <w:autoSpaceDE w:val="0"/>
        <w:autoSpaceDN w:val="0"/>
        <w:spacing w:before="180" w:line="240" w:lineRule="auto"/>
        <w:ind w:right="283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Ovim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Pravilnikom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uređuje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način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određivanja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visine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zakupnine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za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poslovne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prostore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 xml:space="preserve">vlasništvu ili suvlasništvu Grada Drniša (dalje u tekstu: Grad), kao i za poslovne prostore koji su još upisani u zemljišnim knjigama kao društveno vlasništvo na kojima Grad Drniš ima pravo raspolaganja ili korištenja, te način i postupak određivanja djelatnosti koja se obavlja u poslovnom </w:t>
      </w:r>
      <w:r w:rsidRPr="00742957">
        <w:rPr>
          <w:rFonts w:ascii="Arial" w:eastAsia="Calibri" w:hAnsi="Arial" w:cs="Arial"/>
          <w:spacing w:val="-2"/>
        </w:rPr>
        <w:t>prostoru.</w:t>
      </w:r>
    </w:p>
    <w:p w:rsidR="00742957" w:rsidRPr="00742957" w:rsidRDefault="00742957" w:rsidP="00D64C1E">
      <w:pPr>
        <w:widowControl w:val="0"/>
        <w:numPr>
          <w:ilvl w:val="1"/>
          <w:numId w:val="6"/>
        </w:numPr>
        <w:tabs>
          <w:tab w:val="left" w:pos="330"/>
        </w:tabs>
        <w:autoSpaceDE w:val="0"/>
        <w:autoSpaceDN w:val="0"/>
        <w:spacing w:before="161" w:line="240" w:lineRule="auto"/>
        <w:ind w:right="279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Poslovnim prostorom u smislu zakona kojim se uređuje zakup poslovnog prostora smatraju se poslovna zgrada, poslovna prostorija, garaža i garažno mjesto dok su kriteriji jedinice lokalne samouprave, kriteriji za određivanje visine zakupnine za poslovne prostore koje općim aktom utvrdi jedinica lokalne samouprave za poslovne prostore u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svom vlasništvu, a ovisno o djelatnosti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koja će se u poslovnom prostoru obavljati.</w:t>
      </w:r>
    </w:p>
    <w:p w:rsidR="00742957" w:rsidRPr="00742957" w:rsidRDefault="00742957" w:rsidP="00D64C1E">
      <w:pPr>
        <w:widowControl w:val="0"/>
        <w:numPr>
          <w:ilvl w:val="1"/>
          <w:numId w:val="6"/>
        </w:numPr>
        <w:tabs>
          <w:tab w:val="left" w:pos="354"/>
        </w:tabs>
        <w:autoSpaceDE w:val="0"/>
        <w:autoSpaceDN w:val="0"/>
        <w:spacing w:before="158" w:line="240" w:lineRule="auto"/>
        <w:ind w:right="284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 xml:space="preserve">Zakonom kojim se uređuje zakup poslovnog prostora propisana je obaveza jedinice lokalne samouprave donijeti opći akt kojim se propisuju kriteriji za određivanje visine zakupnine za poslovne </w:t>
      </w:r>
      <w:r w:rsidRPr="00742957">
        <w:rPr>
          <w:rFonts w:ascii="Arial" w:eastAsia="Calibri" w:hAnsi="Arial" w:cs="Arial"/>
          <w:spacing w:val="-2"/>
        </w:rPr>
        <w:t>prostore.</w:t>
      </w:r>
    </w:p>
    <w:p w:rsidR="00742957" w:rsidRPr="00742957" w:rsidRDefault="00742957" w:rsidP="00D64C1E">
      <w:pPr>
        <w:widowControl w:val="0"/>
        <w:numPr>
          <w:ilvl w:val="1"/>
          <w:numId w:val="6"/>
        </w:numPr>
        <w:tabs>
          <w:tab w:val="left" w:pos="306"/>
        </w:tabs>
        <w:autoSpaceDE w:val="0"/>
        <w:autoSpaceDN w:val="0"/>
        <w:spacing w:before="160" w:line="240" w:lineRule="auto"/>
        <w:ind w:right="283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 xml:space="preserve">Sadašnji zakupnik u smislu zakona kojim se uređuje zakup poslovnog prostora smatra se zakupnik poslovnog prostora koji ima sklopljen ugovor o zakupu i koji obavlja u tom prostoru dopuštenu </w:t>
      </w:r>
      <w:r w:rsidRPr="00742957">
        <w:rPr>
          <w:rFonts w:ascii="Arial" w:eastAsia="Calibri" w:hAnsi="Arial" w:cs="Arial"/>
          <w:spacing w:val="-2"/>
        </w:rPr>
        <w:t>djelatnost.</w:t>
      </w:r>
    </w:p>
    <w:p w:rsidR="00742957" w:rsidRPr="00742957" w:rsidRDefault="00742957" w:rsidP="00D64C1E">
      <w:pPr>
        <w:widowControl w:val="0"/>
        <w:autoSpaceDE w:val="0"/>
        <w:autoSpaceDN w:val="0"/>
        <w:spacing w:before="159" w:line="240" w:lineRule="auto"/>
        <w:ind w:right="281"/>
        <w:jc w:val="center"/>
        <w:outlineLvl w:val="1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</w:rPr>
        <w:t>Članak</w:t>
      </w:r>
      <w:r w:rsidRPr="00742957">
        <w:rPr>
          <w:rFonts w:ascii="Arial" w:eastAsia="Calibri" w:hAnsi="Arial" w:cs="Arial"/>
          <w:b/>
          <w:bCs/>
          <w:spacing w:val="-5"/>
        </w:rPr>
        <w:t xml:space="preserve"> 2.</w:t>
      </w:r>
    </w:p>
    <w:p w:rsidR="00742957" w:rsidRPr="00742957" w:rsidRDefault="00742957" w:rsidP="00D64C1E">
      <w:pPr>
        <w:widowControl w:val="0"/>
        <w:numPr>
          <w:ilvl w:val="0"/>
          <w:numId w:val="5"/>
        </w:numPr>
        <w:tabs>
          <w:tab w:val="left" w:pos="333"/>
        </w:tabs>
        <w:autoSpaceDE w:val="0"/>
        <w:autoSpaceDN w:val="0"/>
        <w:spacing w:before="183" w:line="240" w:lineRule="auto"/>
        <w:ind w:right="284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Poslovnim prostorima u vlasništvu ili suvlasništvu Grada upravlja gradonačelnik Grada (dalje u tekstu: Gradonačelnik).</w:t>
      </w:r>
    </w:p>
    <w:p w:rsidR="00742957" w:rsidRPr="00742957" w:rsidRDefault="00742957" w:rsidP="00D64C1E">
      <w:pPr>
        <w:widowControl w:val="0"/>
        <w:autoSpaceDE w:val="0"/>
        <w:autoSpaceDN w:val="0"/>
        <w:spacing w:before="180" w:line="240" w:lineRule="auto"/>
        <w:ind w:left="1"/>
        <w:jc w:val="both"/>
        <w:rPr>
          <w:rFonts w:ascii="Arial" w:eastAsia="Calibri" w:hAnsi="Arial" w:cs="Arial"/>
        </w:rPr>
        <w:sectPr w:rsidR="00742957" w:rsidRPr="00742957" w:rsidSect="0078341B">
          <w:pgSz w:w="11910" w:h="16840"/>
          <w:pgMar w:top="1140" w:right="1133" w:bottom="280" w:left="1417" w:header="720" w:footer="720" w:gutter="0"/>
          <w:cols w:space="720"/>
        </w:sectPr>
      </w:pPr>
    </w:p>
    <w:p w:rsidR="00742957" w:rsidRPr="00742957" w:rsidRDefault="00742957" w:rsidP="00D64C1E">
      <w:pPr>
        <w:widowControl w:val="0"/>
        <w:numPr>
          <w:ilvl w:val="0"/>
          <w:numId w:val="5"/>
        </w:numPr>
        <w:tabs>
          <w:tab w:val="left" w:pos="292"/>
        </w:tabs>
        <w:autoSpaceDE w:val="0"/>
        <w:autoSpaceDN w:val="0"/>
        <w:spacing w:before="34" w:line="240" w:lineRule="auto"/>
        <w:ind w:right="278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lastRenderedPageBreak/>
        <w:t>Upravni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odjel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za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imovinsko-prava pitanja, opće i kadrovske poslove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(dalje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tekstu: Upravni odjel) obavlja administrativne poslove utvrđene ovim Pravilnikom.</w:t>
      </w:r>
    </w:p>
    <w:p w:rsidR="00742957" w:rsidRPr="00742957" w:rsidRDefault="00742957" w:rsidP="00D64C1E">
      <w:pPr>
        <w:widowControl w:val="0"/>
        <w:numPr>
          <w:ilvl w:val="0"/>
          <w:numId w:val="5"/>
        </w:numPr>
        <w:tabs>
          <w:tab w:val="left" w:pos="311"/>
        </w:tabs>
        <w:autoSpaceDE w:val="0"/>
        <w:autoSpaceDN w:val="0"/>
        <w:spacing w:before="160" w:line="240" w:lineRule="auto"/>
        <w:ind w:right="282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Gradonačelnik osniva i imenuje Povjerenstvo za određivanje visine zakupnine, namjenu prostora, rok trajanja zakupa i provođenje natječaja (dalje u tekstu: Povjerenstvo).</w:t>
      </w:r>
    </w:p>
    <w:p w:rsidR="00742957" w:rsidRPr="00742957" w:rsidRDefault="00742957" w:rsidP="00D64C1E">
      <w:pPr>
        <w:widowControl w:val="0"/>
        <w:numPr>
          <w:ilvl w:val="0"/>
          <w:numId w:val="5"/>
        </w:numPr>
        <w:tabs>
          <w:tab w:val="left" w:pos="294"/>
        </w:tabs>
        <w:autoSpaceDE w:val="0"/>
        <w:autoSpaceDN w:val="0"/>
        <w:spacing w:before="159" w:line="240" w:lineRule="auto"/>
        <w:ind w:left="294" w:hanging="293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Postupak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javnog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natječaja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provodi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  <w:spacing w:val="-2"/>
        </w:rPr>
        <w:t>Povjerenstvo.</w:t>
      </w:r>
    </w:p>
    <w:p w:rsidR="00742957" w:rsidRPr="00742957" w:rsidRDefault="00742957" w:rsidP="00D64C1E">
      <w:pPr>
        <w:widowControl w:val="0"/>
        <w:autoSpaceDE w:val="0"/>
        <w:autoSpaceDN w:val="0"/>
        <w:spacing w:line="240" w:lineRule="auto"/>
        <w:rPr>
          <w:rFonts w:ascii="Arial" w:eastAsia="Calibri" w:hAnsi="Arial" w:cs="Arial"/>
        </w:rPr>
      </w:pPr>
    </w:p>
    <w:p w:rsidR="00742957" w:rsidRPr="00742957" w:rsidRDefault="00742957" w:rsidP="00D64C1E">
      <w:pPr>
        <w:widowControl w:val="0"/>
        <w:numPr>
          <w:ilvl w:val="0"/>
          <w:numId w:val="5"/>
        </w:numPr>
        <w:tabs>
          <w:tab w:val="left" w:pos="294"/>
        </w:tabs>
        <w:autoSpaceDE w:val="0"/>
        <w:autoSpaceDN w:val="0"/>
        <w:spacing w:line="240" w:lineRule="auto"/>
        <w:ind w:left="294" w:hanging="293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Povjerenstvo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ima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predsjednika i tri člana.</w:t>
      </w:r>
    </w:p>
    <w:p w:rsidR="00742957" w:rsidRPr="00742957" w:rsidRDefault="00742957" w:rsidP="00D64C1E">
      <w:pPr>
        <w:widowControl w:val="0"/>
        <w:autoSpaceDE w:val="0"/>
        <w:autoSpaceDN w:val="0"/>
        <w:spacing w:before="1" w:line="240" w:lineRule="auto"/>
        <w:rPr>
          <w:rFonts w:ascii="Arial" w:eastAsia="Calibri" w:hAnsi="Arial" w:cs="Arial"/>
        </w:rPr>
      </w:pPr>
    </w:p>
    <w:p w:rsidR="00742957" w:rsidRPr="00742957" w:rsidRDefault="00742957" w:rsidP="00D64C1E">
      <w:pPr>
        <w:widowControl w:val="0"/>
        <w:numPr>
          <w:ilvl w:val="0"/>
          <w:numId w:val="5"/>
        </w:numPr>
        <w:tabs>
          <w:tab w:val="left" w:pos="323"/>
        </w:tabs>
        <w:autoSpaceDE w:val="0"/>
        <w:autoSpaceDN w:val="0"/>
        <w:spacing w:line="240" w:lineRule="auto"/>
        <w:ind w:right="281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Povjerenstvo otvara i razmatra ponude odnosno prijave, utvrđuje ispunjavaju li ponuditelji sve uvjete iz javnog natječaja, sastavlja zapisnik o otvaranju ponuda koji potpisuju svi prisutni članovi Povjerenstva te utvrđuje i predlaže odluku o odabiru najpovoljnijeg ponuditelja, odnosno odluku o neprihvaćanju niti jedne ponude.</w:t>
      </w:r>
    </w:p>
    <w:p w:rsidR="00742957" w:rsidRPr="00742957" w:rsidRDefault="00742957" w:rsidP="00D64C1E">
      <w:pPr>
        <w:widowControl w:val="0"/>
        <w:numPr>
          <w:ilvl w:val="0"/>
          <w:numId w:val="6"/>
        </w:numPr>
        <w:tabs>
          <w:tab w:val="left" w:pos="226"/>
        </w:tabs>
        <w:autoSpaceDE w:val="0"/>
        <w:autoSpaceDN w:val="0"/>
        <w:spacing w:before="268" w:line="240" w:lineRule="auto"/>
        <w:ind w:left="226" w:hanging="225"/>
        <w:jc w:val="center"/>
        <w:outlineLvl w:val="0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</w:rPr>
        <w:t>ODREĐIVANJE</w:t>
      </w:r>
      <w:r w:rsidRPr="00742957">
        <w:rPr>
          <w:rFonts w:ascii="Arial" w:eastAsia="Calibri" w:hAnsi="Arial" w:cs="Arial"/>
          <w:b/>
          <w:bCs/>
          <w:spacing w:val="27"/>
        </w:rPr>
        <w:t xml:space="preserve"> </w:t>
      </w:r>
      <w:r w:rsidRPr="00742957">
        <w:rPr>
          <w:rFonts w:ascii="Arial" w:eastAsia="Calibri" w:hAnsi="Arial" w:cs="Arial"/>
          <w:b/>
          <w:bCs/>
          <w:spacing w:val="-2"/>
        </w:rPr>
        <w:t>ZAKUPNINE</w:t>
      </w:r>
    </w:p>
    <w:p w:rsidR="00742957" w:rsidRPr="00742957" w:rsidRDefault="00742957" w:rsidP="00D64C1E">
      <w:pPr>
        <w:widowControl w:val="0"/>
        <w:autoSpaceDE w:val="0"/>
        <w:autoSpaceDN w:val="0"/>
        <w:spacing w:before="182" w:line="240" w:lineRule="auto"/>
        <w:ind w:left="4120"/>
        <w:outlineLvl w:val="1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</w:rPr>
        <w:t>Članak</w:t>
      </w:r>
      <w:r w:rsidRPr="00742957">
        <w:rPr>
          <w:rFonts w:ascii="Arial" w:eastAsia="Calibri" w:hAnsi="Arial" w:cs="Arial"/>
          <w:b/>
          <w:bCs/>
          <w:spacing w:val="-5"/>
        </w:rPr>
        <w:t xml:space="preserve"> 3.</w:t>
      </w:r>
    </w:p>
    <w:p w:rsidR="00742957" w:rsidRPr="00742957" w:rsidRDefault="00742957" w:rsidP="00D64C1E">
      <w:pPr>
        <w:widowControl w:val="0"/>
        <w:numPr>
          <w:ilvl w:val="1"/>
          <w:numId w:val="6"/>
        </w:numPr>
        <w:tabs>
          <w:tab w:val="left" w:pos="294"/>
        </w:tabs>
        <w:autoSpaceDE w:val="0"/>
        <w:autoSpaceDN w:val="0"/>
        <w:spacing w:before="181" w:line="240" w:lineRule="auto"/>
        <w:ind w:left="294" w:hanging="293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Početni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iznos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zakupnine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za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poslovni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prostor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određuje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prema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sljedećim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  <w:spacing w:val="-2"/>
        </w:rPr>
        <w:t>kriterijima:</w:t>
      </w:r>
    </w:p>
    <w:p w:rsidR="00742957" w:rsidRPr="00742957" w:rsidRDefault="00742957" w:rsidP="00D64C1E">
      <w:pPr>
        <w:widowControl w:val="0"/>
        <w:numPr>
          <w:ilvl w:val="2"/>
          <w:numId w:val="6"/>
        </w:numPr>
        <w:tabs>
          <w:tab w:val="left" w:pos="118"/>
        </w:tabs>
        <w:autoSpaceDE w:val="0"/>
        <w:autoSpaceDN w:val="0"/>
        <w:spacing w:before="180" w:line="240" w:lineRule="auto"/>
        <w:ind w:left="118" w:hanging="117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području/zoni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kojem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poslovni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prostor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  <w:spacing w:val="-2"/>
        </w:rPr>
        <w:t>nalazi,</w:t>
      </w:r>
    </w:p>
    <w:p w:rsidR="00742957" w:rsidRPr="00742957" w:rsidRDefault="00742957" w:rsidP="00D64C1E">
      <w:pPr>
        <w:widowControl w:val="0"/>
        <w:numPr>
          <w:ilvl w:val="2"/>
          <w:numId w:val="6"/>
        </w:numPr>
        <w:tabs>
          <w:tab w:val="left" w:pos="118"/>
        </w:tabs>
        <w:autoSpaceDE w:val="0"/>
        <w:autoSpaceDN w:val="0"/>
        <w:spacing w:before="183" w:line="240" w:lineRule="auto"/>
        <w:ind w:left="118" w:hanging="117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djelatnosti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koja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poslovnom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prostoru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  <w:spacing w:val="-2"/>
        </w:rPr>
        <w:t>obavlja,</w:t>
      </w:r>
    </w:p>
    <w:p w:rsidR="00742957" w:rsidRPr="00742957" w:rsidRDefault="00742957" w:rsidP="00D64C1E">
      <w:pPr>
        <w:widowControl w:val="0"/>
        <w:numPr>
          <w:ilvl w:val="2"/>
          <w:numId w:val="6"/>
        </w:numPr>
        <w:tabs>
          <w:tab w:val="left" w:pos="118"/>
        </w:tabs>
        <w:autoSpaceDE w:val="0"/>
        <w:autoSpaceDN w:val="0"/>
        <w:spacing w:before="180" w:line="240" w:lineRule="auto"/>
        <w:ind w:left="118" w:hanging="117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položaju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poslovnog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prostora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  <w:spacing w:val="-2"/>
        </w:rPr>
        <w:t>zgradi.</w:t>
      </w:r>
    </w:p>
    <w:p w:rsidR="00742957" w:rsidRPr="00742957" w:rsidRDefault="00742957" w:rsidP="00D64C1E">
      <w:pPr>
        <w:widowControl w:val="0"/>
        <w:numPr>
          <w:ilvl w:val="1"/>
          <w:numId w:val="6"/>
        </w:numPr>
        <w:tabs>
          <w:tab w:val="left" w:pos="298"/>
        </w:tabs>
        <w:autoSpaceDE w:val="0"/>
        <w:autoSpaceDN w:val="0"/>
        <w:spacing w:before="183" w:line="240" w:lineRule="auto"/>
        <w:ind w:right="287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Kriterij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zone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primjenjuje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s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obzirom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na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adresu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poslovnog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prostora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Gradu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jednoj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od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3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zone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na koje je podijeljeno područje Grada u članku 8. ovog Pravilnika.</w:t>
      </w:r>
    </w:p>
    <w:p w:rsidR="00742957" w:rsidRPr="00742957" w:rsidRDefault="00742957" w:rsidP="00D64C1E">
      <w:pPr>
        <w:widowControl w:val="0"/>
        <w:numPr>
          <w:ilvl w:val="1"/>
          <w:numId w:val="6"/>
        </w:numPr>
        <w:tabs>
          <w:tab w:val="left" w:pos="342"/>
        </w:tabs>
        <w:autoSpaceDE w:val="0"/>
        <w:autoSpaceDN w:val="0"/>
        <w:spacing w:before="164" w:line="240" w:lineRule="auto"/>
        <w:ind w:right="282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Kriterij namjene, odnosno u javnom natječaju određene djelatnosti za svaki poslovni prostor, primjenjuje se razvrstavanjem djelatnosti kako je to prikazano u članku 11. ovog pravilnika.</w:t>
      </w:r>
    </w:p>
    <w:p w:rsidR="00742957" w:rsidRPr="00742957" w:rsidRDefault="00742957" w:rsidP="00D64C1E">
      <w:pPr>
        <w:widowControl w:val="0"/>
        <w:numPr>
          <w:ilvl w:val="1"/>
          <w:numId w:val="6"/>
        </w:numPr>
        <w:tabs>
          <w:tab w:val="left" w:pos="296"/>
        </w:tabs>
        <w:autoSpaceDE w:val="0"/>
        <w:autoSpaceDN w:val="0"/>
        <w:spacing w:before="160" w:line="240" w:lineRule="auto"/>
        <w:ind w:left="296" w:hanging="295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Kriterij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položaja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poslovnog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prostora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zgradi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odnosi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na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članak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7.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stavak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4.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ovog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  <w:spacing w:val="-2"/>
        </w:rPr>
        <w:t>Pravilnika.</w:t>
      </w:r>
    </w:p>
    <w:p w:rsidR="00742957" w:rsidRPr="00742957" w:rsidRDefault="001C1FA9" w:rsidP="00D64C1E">
      <w:pPr>
        <w:widowControl w:val="0"/>
        <w:autoSpaceDE w:val="0"/>
        <w:autoSpaceDN w:val="0"/>
        <w:spacing w:before="182" w:line="240" w:lineRule="auto"/>
        <w:ind w:left="4200"/>
        <w:outlineLvl w:val="1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Članak</w:t>
      </w:r>
      <w:r w:rsidR="00742957" w:rsidRPr="00742957">
        <w:rPr>
          <w:rFonts w:ascii="Arial" w:eastAsia="Calibri" w:hAnsi="Arial" w:cs="Arial"/>
          <w:b/>
          <w:bCs/>
          <w:spacing w:val="-9"/>
        </w:rPr>
        <w:t xml:space="preserve"> </w:t>
      </w:r>
      <w:r w:rsidR="00742957" w:rsidRPr="00742957">
        <w:rPr>
          <w:rFonts w:ascii="Arial" w:eastAsia="Calibri" w:hAnsi="Arial" w:cs="Arial"/>
          <w:b/>
          <w:bCs/>
          <w:spacing w:val="-5"/>
        </w:rPr>
        <w:t>4.</w:t>
      </w:r>
    </w:p>
    <w:p w:rsidR="00742957" w:rsidRPr="00742957" w:rsidRDefault="00742957" w:rsidP="00D64C1E">
      <w:pPr>
        <w:widowControl w:val="0"/>
        <w:numPr>
          <w:ilvl w:val="0"/>
          <w:numId w:val="4"/>
        </w:numPr>
        <w:tabs>
          <w:tab w:val="left" w:pos="330"/>
        </w:tabs>
        <w:autoSpaceDE w:val="0"/>
        <w:autoSpaceDN w:val="0"/>
        <w:spacing w:before="180" w:line="240" w:lineRule="auto"/>
        <w:ind w:right="284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Početni iznos zakupnine određuje se primjenom kriterija iz članka 3. ovog Pravilnika, a prema Tabličnom prikazu u članku 11. ovog Pravilnika.</w:t>
      </w:r>
    </w:p>
    <w:p w:rsidR="00742957" w:rsidRPr="00742957" w:rsidRDefault="00742957" w:rsidP="00D64C1E">
      <w:pPr>
        <w:widowControl w:val="0"/>
        <w:autoSpaceDE w:val="0"/>
        <w:autoSpaceDN w:val="0"/>
        <w:spacing w:before="160" w:line="240" w:lineRule="auto"/>
        <w:ind w:left="4197"/>
        <w:outlineLvl w:val="1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</w:rPr>
        <w:t>Članak</w:t>
      </w:r>
      <w:r w:rsidRPr="00742957">
        <w:rPr>
          <w:rFonts w:ascii="Arial" w:eastAsia="Calibri" w:hAnsi="Arial" w:cs="Arial"/>
          <w:b/>
          <w:bCs/>
          <w:spacing w:val="-7"/>
        </w:rPr>
        <w:t xml:space="preserve"> </w:t>
      </w:r>
      <w:r w:rsidRPr="00742957">
        <w:rPr>
          <w:rFonts w:ascii="Arial" w:eastAsia="Calibri" w:hAnsi="Arial" w:cs="Arial"/>
          <w:b/>
          <w:bCs/>
          <w:spacing w:val="-5"/>
        </w:rPr>
        <w:t>5.</w:t>
      </w:r>
    </w:p>
    <w:p w:rsidR="00742957" w:rsidRPr="00742957" w:rsidRDefault="00742957" w:rsidP="00D64C1E">
      <w:pPr>
        <w:widowControl w:val="0"/>
        <w:numPr>
          <w:ilvl w:val="0"/>
          <w:numId w:val="3"/>
        </w:numPr>
        <w:tabs>
          <w:tab w:val="left" w:pos="245"/>
        </w:tabs>
        <w:autoSpaceDE w:val="0"/>
        <w:autoSpaceDN w:val="0"/>
        <w:spacing w:before="183" w:line="240" w:lineRule="auto"/>
        <w:ind w:left="245" w:hanging="244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Zakupnik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je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dužan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platiti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ugovorom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utvrđeni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iznos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zakupnine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roku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utvrđenom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  <w:spacing w:val="-2"/>
        </w:rPr>
        <w:t>ugovorom.</w:t>
      </w:r>
    </w:p>
    <w:p w:rsidR="00742957" w:rsidRPr="00742957" w:rsidRDefault="00742957" w:rsidP="00D64C1E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before="180" w:line="240" w:lineRule="auto"/>
        <w:ind w:left="284" w:hanging="283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  <w:spacing w:val="-2"/>
        </w:rPr>
        <w:t>Zakupnik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  <w:spacing w:val="-2"/>
        </w:rPr>
        <w:t>je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  <w:spacing w:val="-2"/>
        </w:rPr>
        <w:t>dužan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  <w:spacing w:val="-2"/>
        </w:rPr>
        <w:t>zakupninu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  <w:spacing w:val="-2"/>
        </w:rPr>
        <w:t>plaćati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  <w:spacing w:val="-2"/>
        </w:rPr>
        <w:t>mjesečno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>unaprijed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  <w:spacing w:val="-2"/>
        </w:rPr>
        <w:t>i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  <w:spacing w:val="-2"/>
        </w:rPr>
        <w:t>to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  <w:spacing w:val="-2"/>
        </w:rPr>
        <w:t>najkasnije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  <w:spacing w:val="-2"/>
        </w:rPr>
        <w:t>do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>desetoga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  <w:spacing w:val="-2"/>
        </w:rPr>
        <w:t>dana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  <w:spacing w:val="-2"/>
        </w:rPr>
        <w:t>u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  <w:spacing w:val="-2"/>
        </w:rPr>
        <w:t>mjesecu.</w:t>
      </w:r>
    </w:p>
    <w:p w:rsidR="00742957" w:rsidRPr="00742957" w:rsidRDefault="00742957" w:rsidP="00D64C1E">
      <w:pPr>
        <w:widowControl w:val="0"/>
        <w:numPr>
          <w:ilvl w:val="0"/>
          <w:numId w:val="3"/>
        </w:numPr>
        <w:tabs>
          <w:tab w:val="left" w:pos="337"/>
        </w:tabs>
        <w:autoSpaceDE w:val="0"/>
        <w:autoSpaceDN w:val="0"/>
        <w:spacing w:before="180" w:line="240" w:lineRule="auto"/>
        <w:ind w:left="1" w:right="284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Na iznos mjesečne zakupnine obračunava se porez na dodanu vrijednost sukladno posebnom propisu kojim se uređuje porez na dodanu vrijednost.</w:t>
      </w:r>
    </w:p>
    <w:p w:rsidR="00742957" w:rsidRPr="00742957" w:rsidRDefault="00742957" w:rsidP="00D64C1E">
      <w:pPr>
        <w:widowControl w:val="0"/>
        <w:numPr>
          <w:ilvl w:val="0"/>
          <w:numId w:val="3"/>
        </w:numPr>
        <w:tabs>
          <w:tab w:val="left" w:pos="296"/>
        </w:tabs>
        <w:autoSpaceDE w:val="0"/>
        <w:autoSpaceDN w:val="0"/>
        <w:spacing w:before="162" w:line="240" w:lineRule="auto"/>
        <w:ind w:left="1" w:right="282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slučaju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izmjene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poreznih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propisa,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Zakupnik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će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snositi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ona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porezna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davanja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koja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padaju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na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njegov teret sukladno takvoj izmjeni poreznih propisa.</w:t>
      </w:r>
    </w:p>
    <w:p w:rsidR="00742957" w:rsidRPr="00742957" w:rsidRDefault="00742957" w:rsidP="00D64C1E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before="164" w:line="240" w:lineRule="auto"/>
        <w:ind w:left="1" w:right="279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  <w:spacing w:val="-2"/>
        </w:rPr>
        <w:t>Zakupnik je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  <w:spacing w:val="-2"/>
        </w:rPr>
        <w:t>dužan plaćati naknadu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>za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  <w:spacing w:val="-2"/>
        </w:rPr>
        <w:t>troškove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  <w:spacing w:val="-2"/>
        </w:rPr>
        <w:t>korištenja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  <w:spacing w:val="-2"/>
        </w:rPr>
        <w:t>zajedničkih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>uređaja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  <w:spacing w:val="-2"/>
        </w:rPr>
        <w:t>i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  <w:spacing w:val="-2"/>
        </w:rPr>
        <w:t>obavljanja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  <w:spacing w:val="-2"/>
        </w:rPr>
        <w:t xml:space="preserve">zajedničkih </w:t>
      </w:r>
      <w:r w:rsidRPr="00742957">
        <w:rPr>
          <w:rFonts w:ascii="Arial" w:eastAsia="Calibri" w:hAnsi="Arial" w:cs="Arial"/>
        </w:rPr>
        <w:t>usluga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zgradi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kojoj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nalazi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poslovni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prostor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po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njihovom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dospijeću,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ako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nije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drukčije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ugovoreno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 xml:space="preserve">te </w:t>
      </w:r>
      <w:r w:rsidRPr="00742957">
        <w:rPr>
          <w:rFonts w:ascii="Arial" w:eastAsia="Calibri" w:hAnsi="Arial" w:cs="Arial"/>
          <w:spacing w:val="-2"/>
        </w:rPr>
        <w:t>i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  <w:spacing w:val="-2"/>
        </w:rPr>
        <w:t>druge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>obveze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>koje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>su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  <w:spacing w:val="-2"/>
        </w:rPr>
        <w:t>u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  <w:spacing w:val="-2"/>
        </w:rPr>
        <w:t>svezi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  <w:spacing w:val="-2"/>
        </w:rPr>
        <w:t>s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>korištenjem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  <w:spacing w:val="-2"/>
        </w:rPr>
        <w:t>prostora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  <w:spacing w:val="-2"/>
        </w:rPr>
        <w:t>(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>struja,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>voda,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>telefon,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>internet,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>odvoz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  <w:spacing w:val="-2"/>
        </w:rPr>
        <w:t xml:space="preserve">komunalnog </w:t>
      </w:r>
      <w:r w:rsidRPr="00742957">
        <w:rPr>
          <w:rFonts w:ascii="Arial" w:eastAsia="Calibri" w:hAnsi="Arial" w:cs="Arial"/>
        </w:rPr>
        <w:t xml:space="preserve">otpada, komunalna i vodna naknada i slično), kao i izdatke koji su nastali kao posljedica nesavjesnog </w:t>
      </w:r>
      <w:r w:rsidRPr="00742957">
        <w:rPr>
          <w:rFonts w:ascii="Arial" w:eastAsia="Calibri" w:hAnsi="Arial" w:cs="Arial"/>
          <w:spacing w:val="-2"/>
        </w:rPr>
        <w:t>obavljanja djelatnosti zakupnika, bez mogućnosti prebijanja istih sa zakupninom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  <w:spacing w:val="-2"/>
        </w:rPr>
        <w:t xml:space="preserve">(snižavanja zakupnine) </w:t>
      </w:r>
      <w:r w:rsidRPr="00742957">
        <w:rPr>
          <w:rFonts w:ascii="Arial" w:eastAsia="Calibri" w:hAnsi="Arial" w:cs="Arial"/>
        </w:rPr>
        <w:t>ili traženja njihove nadoknade od Grada.</w:t>
      </w:r>
    </w:p>
    <w:p w:rsidR="00742957" w:rsidRPr="00742957" w:rsidRDefault="00742957" w:rsidP="00D64C1E">
      <w:pPr>
        <w:widowControl w:val="0"/>
        <w:autoSpaceDE w:val="0"/>
        <w:autoSpaceDN w:val="0"/>
        <w:spacing w:before="180" w:line="240" w:lineRule="auto"/>
        <w:ind w:left="1"/>
        <w:jc w:val="both"/>
        <w:rPr>
          <w:rFonts w:ascii="Arial" w:eastAsia="Calibri" w:hAnsi="Arial" w:cs="Arial"/>
        </w:rPr>
        <w:sectPr w:rsidR="00742957" w:rsidRPr="00742957">
          <w:pgSz w:w="11910" w:h="16840"/>
          <w:pgMar w:top="940" w:right="1133" w:bottom="280" w:left="1417" w:header="720" w:footer="720" w:gutter="0"/>
          <w:cols w:space="720"/>
        </w:sectPr>
      </w:pPr>
    </w:p>
    <w:p w:rsidR="00742957" w:rsidRPr="00742957" w:rsidRDefault="00742957" w:rsidP="00D64C1E">
      <w:pPr>
        <w:widowControl w:val="0"/>
        <w:autoSpaceDE w:val="0"/>
        <w:autoSpaceDN w:val="0"/>
        <w:spacing w:before="34" w:line="240" w:lineRule="auto"/>
        <w:ind w:right="281"/>
        <w:jc w:val="center"/>
        <w:outlineLvl w:val="1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</w:rPr>
        <w:lastRenderedPageBreak/>
        <w:t>Članak</w:t>
      </w:r>
      <w:r w:rsidRPr="00742957">
        <w:rPr>
          <w:rFonts w:ascii="Arial" w:eastAsia="Calibri" w:hAnsi="Arial" w:cs="Arial"/>
          <w:b/>
          <w:bCs/>
          <w:spacing w:val="-5"/>
        </w:rPr>
        <w:t xml:space="preserve"> 6.</w:t>
      </w:r>
    </w:p>
    <w:p w:rsidR="00742957" w:rsidRPr="00742957" w:rsidRDefault="00742957" w:rsidP="00D64C1E">
      <w:pPr>
        <w:widowControl w:val="0"/>
        <w:numPr>
          <w:ilvl w:val="0"/>
          <w:numId w:val="2"/>
        </w:numPr>
        <w:tabs>
          <w:tab w:val="left" w:pos="330"/>
        </w:tabs>
        <w:autoSpaceDE w:val="0"/>
        <w:autoSpaceDN w:val="0"/>
        <w:spacing w:before="181" w:line="240" w:lineRule="auto"/>
        <w:ind w:right="280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Za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poslovni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prostor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koji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daje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zakup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putem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javnog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natječaja,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iznos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mjesečne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zakupnine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određen kako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je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propisano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članku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4.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ovog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Pravilnika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predstavlja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početni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iznos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mjesečne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zakupnine,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 xml:space="preserve">konačni iznos mjesečne zakupnina određuje se u postupku javnog natječaja odabirom najpovoljnijeg </w:t>
      </w:r>
      <w:r w:rsidRPr="00742957">
        <w:rPr>
          <w:rFonts w:ascii="Arial" w:eastAsia="Calibri" w:hAnsi="Arial" w:cs="Arial"/>
          <w:spacing w:val="-2"/>
        </w:rPr>
        <w:t>ponuditelja.</w:t>
      </w:r>
    </w:p>
    <w:p w:rsidR="00742957" w:rsidRPr="00742957" w:rsidRDefault="00742957" w:rsidP="00D64C1E">
      <w:pPr>
        <w:widowControl w:val="0"/>
        <w:numPr>
          <w:ilvl w:val="0"/>
          <w:numId w:val="2"/>
        </w:numPr>
        <w:tabs>
          <w:tab w:val="left" w:pos="306"/>
        </w:tabs>
        <w:autoSpaceDE w:val="0"/>
        <w:autoSpaceDN w:val="0"/>
        <w:spacing w:before="160" w:line="240" w:lineRule="auto"/>
        <w:ind w:right="284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Iznimno od odredbi ovog Pravilnika, početni iznos zakupnine za poslovni prostor,</w:t>
      </w:r>
      <w:r w:rsidRPr="00742957">
        <w:rPr>
          <w:rFonts w:ascii="Arial" w:eastAsia="Calibri" w:hAnsi="Arial" w:cs="Arial"/>
          <w:spacing w:val="40"/>
        </w:rPr>
        <w:t xml:space="preserve"> </w:t>
      </w:r>
      <w:r w:rsidRPr="00742957">
        <w:rPr>
          <w:rFonts w:ascii="Arial" w:eastAsia="Calibri" w:hAnsi="Arial" w:cs="Arial"/>
        </w:rPr>
        <w:t>kada se i nakon ponovljenog natječaja nije zasnovao zakupni odnos, može se umanjiti.</w:t>
      </w:r>
    </w:p>
    <w:p w:rsidR="00742957" w:rsidRPr="00742957" w:rsidRDefault="00742957" w:rsidP="00D64C1E">
      <w:pPr>
        <w:widowControl w:val="0"/>
        <w:numPr>
          <w:ilvl w:val="0"/>
          <w:numId w:val="2"/>
        </w:numPr>
        <w:tabs>
          <w:tab w:val="left" w:pos="294"/>
        </w:tabs>
        <w:autoSpaceDE w:val="0"/>
        <w:autoSpaceDN w:val="0"/>
        <w:spacing w:before="159" w:line="240" w:lineRule="auto"/>
        <w:ind w:left="294" w:hanging="293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Početni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iznos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zakupnine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može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se,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slučaju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iz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stavka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2.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ovog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članka,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umanjiti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do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najviše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30</w:t>
      </w:r>
      <w:r w:rsidRPr="00742957">
        <w:rPr>
          <w:rFonts w:ascii="Arial" w:eastAsia="Calibri" w:hAnsi="Arial" w:cs="Arial"/>
          <w:spacing w:val="-5"/>
        </w:rPr>
        <w:t>%.</w:t>
      </w:r>
    </w:p>
    <w:p w:rsidR="00742957" w:rsidRPr="00742957" w:rsidRDefault="00742957" w:rsidP="00D64C1E">
      <w:pPr>
        <w:widowControl w:val="0"/>
        <w:numPr>
          <w:ilvl w:val="0"/>
          <w:numId w:val="2"/>
        </w:numPr>
        <w:tabs>
          <w:tab w:val="left" w:pos="294"/>
        </w:tabs>
        <w:autoSpaceDE w:val="0"/>
        <w:autoSpaceDN w:val="0"/>
        <w:spacing w:before="180" w:line="240" w:lineRule="auto"/>
        <w:ind w:left="294" w:hanging="293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Odluku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iz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stavka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3.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ovog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članka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donosi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Gradonačelnik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na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prijedlog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  <w:spacing w:val="-2"/>
        </w:rPr>
        <w:t>Povjerenstva.</w:t>
      </w:r>
    </w:p>
    <w:p w:rsidR="00742957" w:rsidRPr="00742957" w:rsidRDefault="00742957" w:rsidP="00D64C1E">
      <w:pPr>
        <w:widowControl w:val="0"/>
        <w:numPr>
          <w:ilvl w:val="0"/>
          <w:numId w:val="2"/>
        </w:numPr>
        <w:tabs>
          <w:tab w:val="left" w:pos="352"/>
        </w:tabs>
        <w:autoSpaceDE w:val="0"/>
        <w:autoSpaceDN w:val="0"/>
        <w:spacing w:before="183" w:line="240" w:lineRule="auto"/>
        <w:ind w:right="279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Za poslovni prostor koji se daje u zakup bez provođenja javnog natječaja kada ga sklapaju međusobno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Grad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i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Republika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Hrvatska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i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jedinice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lokalne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i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područne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(regionalne)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samouprave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te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pravne osobe u vlasništvu ili pretežitom vlasništvu Grada Drniša i Republike Hrvatske, odnosno pravne osobe u vlasništvu ili pretežitom vlasništvu jedinice lokalne i područne (regionalne) samouprave, ako je to u interesu i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cilju općega, gospodarskog i socijalnog napretka njegovih građana, zakupnina se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određuje na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način da ista ne može biti niža od početne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 xml:space="preserve">visine zakupnine određene ovim </w:t>
      </w:r>
      <w:r w:rsidRPr="00742957">
        <w:rPr>
          <w:rFonts w:ascii="Arial" w:eastAsia="Calibri" w:hAnsi="Arial" w:cs="Arial"/>
          <w:spacing w:val="-2"/>
        </w:rPr>
        <w:t>Pravilnikom.</w:t>
      </w:r>
    </w:p>
    <w:p w:rsidR="00742957" w:rsidRPr="00742957" w:rsidRDefault="00742957" w:rsidP="00D64C1E">
      <w:pPr>
        <w:widowControl w:val="0"/>
        <w:numPr>
          <w:ilvl w:val="0"/>
          <w:numId w:val="2"/>
        </w:numPr>
        <w:tabs>
          <w:tab w:val="left" w:pos="344"/>
        </w:tabs>
        <w:autoSpaceDE w:val="0"/>
        <w:autoSpaceDN w:val="0"/>
        <w:spacing w:before="159" w:line="240" w:lineRule="auto"/>
        <w:ind w:right="281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Iznimno od odredbi iz stavka 5. ovog članka u slučajevima realizacije strateških investicijskih projekata, odnosno poticanja gospodarskog napretka, socijalne dobrobiti građana i ujednačavanja gospodarskog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i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demografskog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razvitka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Grada,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ostvarenja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projekata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koji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su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od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općeg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javnog,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socijalnog ili kulturnog interesa, visina zakupnina može se odrediti i u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iznosu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nižem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od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početne visine zakupnine propisane ovim Pravilnikom.</w:t>
      </w:r>
    </w:p>
    <w:p w:rsidR="00742957" w:rsidRPr="00742957" w:rsidRDefault="00742957" w:rsidP="00D64C1E">
      <w:pPr>
        <w:widowControl w:val="0"/>
        <w:numPr>
          <w:ilvl w:val="0"/>
          <w:numId w:val="2"/>
        </w:numPr>
        <w:tabs>
          <w:tab w:val="left" w:pos="298"/>
        </w:tabs>
        <w:autoSpaceDE w:val="0"/>
        <w:autoSpaceDN w:val="0"/>
        <w:spacing w:before="158" w:line="240" w:lineRule="auto"/>
        <w:ind w:right="280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U skladu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s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odredbama zakona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kojim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se uređuje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zakup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poslovnog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prostora,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a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pod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uvjetom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da se ne radi o poslovnom prostoru kojim Grad Drniš ima namjeru raspolagati na drukčiji način sadašnjem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zakupniku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poslovnog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prostora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koji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potpunosti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ispunjava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sve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obveze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iz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ugovora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o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zakupu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i koji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obavlja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dopuštenu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djelatnost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tom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prostoru,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najkasnije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60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dana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prije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isteka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roka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na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koji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je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ugovor sklopljen, Grad može ponuditi sklapanje novog ugovora o zakupu na određeno vrijeme od najduže pet godina, uz mogućnost produljenja za daljnjih najduže pet godina, u kojoj će ponudi iznos mjesečne zakupnine biti određen prema kriterijima jedinice lokalne samouprave s obzirom na djelatnost koju zakupnik obavlja, osim ako je tako određen iznos zakupnine niži od iznosa mjesečne zakupnine koju zakupnik plaća na temelju važećeg ugovora o zakupu, u kojem će se slučaju iznos mjesečne zakupnine odrediti kao u postojećem ugovoru o zakupu.</w:t>
      </w:r>
    </w:p>
    <w:p w:rsidR="00742957" w:rsidRPr="00742957" w:rsidRDefault="00742957" w:rsidP="00D64C1E">
      <w:pPr>
        <w:widowControl w:val="0"/>
        <w:numPr>
          <w:ilvl w:val="0"/>
          <w:numId w:val="2"/>
        </w:numPr>
        <w:tabs>
          <w:tab w:val="left" w:pos="298"/>
        </w:tabs>
        <w:autoSpaceDE w:val="0"/>
        <w:autoSpaceDN w:val="0"/>
        <w:spacing w:before="160" w:line="240" w:lineRule="auto"/>
        <w:ind w:right="280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U skladu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s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odredbama zakona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kojim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se uređuje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zakup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poslovnog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prostora,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a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pod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uvjetom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da se ne radi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o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poslovnom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prostoru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kojim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Grad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ima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namjeru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raspolagati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na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drukčiji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način,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Grad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može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 xml:space="preserve">zakupniku kojem je istekao ugovor o zakupu, a koji u potpunosti ispunjava sve obveze na temelju prijašnjeg ugovora o zakupu i koji obavlja dopuštenu djelatnost u tom prostoru te protiv kojega se ne vodi </w:t>
      </w:r>
      <w:r w:rsidRPr="00742957">
        <w:rPr>
          <w:rFonts w:ascii="Arial" w:eastAsia="Calibri" w:hAnsi="Arial" w:cs="Arial"/>
          <w:spacing w:val="-2"/>
        </w:rPr>
        <w:t>postupak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  <w:spacing w:val="-2"/>
        </w:rPr>
        <w:t>radi</w:t>
      </w:r>
      <w:r w:rsidRPr="00742957">
        <w:rPr>
          <w:rFonts w:ascii="Arial" w:eastAsia="Calibri" w:hAnsi="Arial" w:cs="Arial"/>
          <w:spacing w:val="-4"/>
        </w:rPr>
        <w:t xml:space="preserve"> </w:t>
      </w:r>
      <w:proofErr w:type="spellStart"/>
      <w:r w:rsidRPr="00742957">
        <w:rPr>
          <w:rFonts w:ascii="Arial" w:eastAsia="Calibri" w:hAnsi="Arial" w:cs="Arial"/>
          <w:spacing w:val="-2"/>
        </w:rPr>
        <w:t>ispražnjenja</w:t>
      </w:r>
      <w:proofErr w:type="spellEnd"/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  <w:spacing w:val="-2"/>
        </w:rPr>
        <w:t>i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  <w:spacing w:val="-2"/>
        </w:rPr>
        <w:t>predaje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  <w:spacing w:val="-2"/>
        </w:rPr>
        <w:t>u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>posjed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  <w:spacing w:val="-2"/>
        </w:rPr>
        <w:t>poslovnoga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  <w:spacing w:val="-2"/>
        </w:rPr>
        <w:t>prostora,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  <w:spacing w:val="-2"/>
        </w:rPr>
        <w:t>ponuditi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>sklapanje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  <w:spacing w:val="-2"/>
        </w:rPr>
        <w:t>ugovora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  <w:spacing w:val="-2"/>
        </w:rPr>
        <w:t>o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 xml:space="preserve">zakupu </w:t>
      </w:r>
      <w:r w:rsidRPr="00742957">
        <w:rPr>
          <w:rFonts w:ascii="Arial" w:eastAsia="Calibri" w:hAnsi="Arial" w:cs="Arial"/>
        </w:rPr>
        <w:t>na određeno vrijeme od najduže pet godina, uz mogućnost produljenja za daljnjih najduže pet godina, u kojoj će ponudi iznos mjesečne zakupnine biti određen prema kriterijima jedinice lokalne samouprave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s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obzirom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na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djelatnost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koju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zakupnik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prostoru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obavlja,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osim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ako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je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tako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određen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iznos zakupnine niži od iznosa mjesečne zakupnine odnosno naknade koju zakupnik plaća na temelju prijašnjeg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ugovora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o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zakupu,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kojem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će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slučaju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iznos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mjesečne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zakupnine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odrediti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kao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prijašnjem ugovoru o zakupu odnosno u visini zatečene naknade koju korisnik plaća.</w:t>
      </w:r>
    </w:p>
    <w:p w:rsidR="00742957" w:rsidRPr="00742957" w:rsidRDefault="00742957" w:rsidP="00D64C1E">
      <w:pPr>
        <w:widowControl w:val="0"/>
        <w:numPr>
          <w:ilvl w:val="0"/>
          <w:numId w:val="2"/>
        </w:numPr>
        <w:tabs>
          <w:tab w:val="left" w:pos="318"/>
        </w:tabs>
        <w:autoSpaceDE w:val="0"/>
        <w:autoSpaceDN w:val="0"/>
        <w:spacing w:before="158" w:line="240" w:lineRule="auto"/>
        <w:ind w:right="282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Ako za vrijeme trajanja zakupa poslovnoga prostora iz stavaka 8. i 9. ovoga članka Grad izmijeni kriterije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za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određivanje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visine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zakupnine,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visina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zakupnine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iz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ugovora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o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zakupu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uskladit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će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sukladno izmijenjenim kriterijima Grada, počevši od prvog dana sljedećeg mjeseca koji slijedi nakon mjeseca u kojem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je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donesena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odluka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o izmjeni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kriterija,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i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to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samo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ako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je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tako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određen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iznos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mjesečne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zakupnine</w:t>
      </w:r>
    </w:p>
    <w:p w:rsidR="00742957" w:rsidRPr="00742957" w:rsidRDefault="00742957" w:rsidP="00D64C1E">
      <w:pPr>
        <w:widowControl w:val="0"/>
        <w:autoSpaceDE w:val="0"/>
        <w:autoSpaceDN w:val="0"/>
        <w:spacing w:before="180" w:line="240" w:lineRule="auto"/>
        <w:ind w:left="1"/>
        <w:jc w:val="both"/>
        <w:rPr>
          <w:rFonts w:ascii="Arial" w:eastAsia="Calibri" w:hAnsi="Arial" w:cs="Arial"/>
        </w:rPr>
        <w:sectPr w:rsidR="00742957" w:rsidRPr="00742957">
          <w:pgSz w:w="11910" w:h="16840"/>
          <w:pgMar w:top="940" w:right="1133" w:bottom="280" w:left="1417" w:header="720" w:footer="720" w:gutter="0"/>
          <w:cols w:space="720"/>
        </w:sectPr>
      </w:pPr>
    </w:p>
    <w:p w:rsidR="00742957" w:rsidRPr="00742957" w:rsidRDefault="00742957" w:rsidP="00D64C1E">
      <w:pPr>
        <w:widowControl w:val="0"/>
        <w:autoSpaceDE w:val="0"/>
        <w:autoSpaceDN w:val="0"/>
        <w:spacing w:before="34" w:line="240" w:lineRule="auto"/>
        <w:ind w:left="1" w:right="286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lastRenderedPageBreak/>
        <w:t>veći od iznosa mjesečne zakupnine u postojećem ugovoru, a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o čemu će se sklopiti dodatak ugovoru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 xml:space="preserve">o </w:t>
      </w:r>
      <w:r w:rsidRPr="00742957">
        <w:rPr>
          <w:rFonts w:ascii="Arial" w:eastAsia="Calibri" w:hAnsi="Arial" w:cs="Arial"/>
          <w:spacing w:val="-2"/>
        </w:rPr>
        <w:t>zakupu.</w:t>
      </w:r>
    </w:p>
    <w:p w:rsidR="00742957" w:rsidRPr="00742957" w:rsidRDefault="00742957" w:rsidP="00D64C1E">
      <w:pPr>
        <w:widowControl w:val="0"/>
        <w:numPr>
          <w:ilvl w:val="0"/>
          <w:numId w:val="2"/>
        </w:numPr>
        <w:tabs>
          <w:tab w:val="left" w:pos="399"/>
        </w:tabs>
        <w:autoSpaceDE w:val="0"/>
        <w:autoSpaceDN w:val="0"/>
        <w:spacing w:before="160" w:line="240" w:lineRule="auto"/>
        <w:ind w:right="279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Ako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zakupnik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odbije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sklopiti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dodatak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ugovoru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o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zakupu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iz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stavka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10.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ovoga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članka,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ugovor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o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zakupu će se raskinuti, a zakupnik nema pravo na naknadu štete zbog raskida.</w:t>
      </w:r>
    </w:p>
    <w:p w:rsidR="00742957" w:rsidRPr="00742957" w:rsidRDefault="00742957" w:rsidP="00D64C1E">
      <w:pPr>
        <w:widowControl w:val="0"/>
        <w:numPr>
          <w:ilvl w:val="0"/>
          <w:numId w:val="2"/>
        </w:numPr>
        <w:tabs>
          <w:tab w:val="left" w:pos="405"/>
        </w:tabs>
        <w:autoSpaceDE w:val="0"/>
        <w:autoSpaceDN w:val="0"/>
        <w:spacing w:before="159" w:line="240" w:lineRule="auto"/>
        <w:ind w:left="405" w:hanging="404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Zakupnina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ne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  <w:spacing w:val="-2"/>
        </w:rPr>
        <w:t>obračunava:</w:t>
      </w:r>
    </w:p>
    <w:p w:rsidR="00742957" w:rsidRPr="00742957" w:rsidRDefault="00742957" w:rsidP="00D64C1E">
      <w:pPr>
        <w:widowControl w:val="0"/>
        <w:autoSpaceDE w:val="0"/>
        <w:autoSpaceDN w:val="0"/>
        <w:spacing w:before="183" w:line="240" w:lineRule="auto"/>
        <w:ind w:left="709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-za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poslovni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prostor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koji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koriste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upravna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tijela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Grada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za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obavljanje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svoje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  <w:spacing w:val="-2"/>
        </w:rPr>
        <w:t>djelatnosti.</w:t>
      </w:r>
    </w:p>
    <w:p w:rsidR="00742957" w:rsidRPr="00742957" w:rsidRDefault="00742957" w:rsidP="00D64C1E">
      <w:pPr>
        <w:widowControl w:val="0"/>
        <w:numPr>
          <w:ilvl w:val="0"/>
          <w:numId w:val="2"/>
        </w:numPr>
        <w:tabs>
          <w:tab w:val="left" w:pos="399"/>
        </w:tabs>
        <w:autoSpaceDE w:val="0"/>
        <w:autoSpaceDN w:val="0"/>
        <w:spacing w:before="180" w:line="240" w:lineRule="auto"/>
        <w:ind w:right="282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Početni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iznos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visine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zakupnine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javnom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natječaju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ili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iznos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ponude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za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zaključenje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ugovora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o</w:t>
      </w:r>
      <w:r w:rsidRPr="00742957">
        <w:rPr>
          <w:rFonts w:ascii="Arial" w:eastAsia="Calibri" w:hAnsi="Arial" w:cs="Arial"/>
          <w:spacing w:val="-13"/>
        </w:rPr>
        <w:t xml:space="preserve"> </w:t>
      </w:r>
      <w:r w:rsidRPr="00742957">
        <w:rPr>
          <w:rFonts w:ascii="Arial" w:eastAsia="Calibri" w:hAnsi="Arial" w:cs="Arial"/>
        </w:rPr>
        <w:t>zakupu za pojedini poslovni prostor određuje Gradonačelnik svojom odlukom na prijedlog Povjerenstva.</w:t>
      </w:r>
    </w:p>
    <w:p w:rsidR="00742957" w:rsidRPr="00742957" w:rsidRDefault="00742957" w:rsidP="00D64C1E">
      <w:pPr>
        <w:widowControl w:val="0"/>
        <w:autoSpaceDE w:val="0"/>
        <w:autoSpaceDN w:val="0"/>
        <w:spacing w:before="159" w:line="240" w:lineRule="auto"/>
        <w:ind w:right="228"/>
        <w:jc w:val="center"/>
        <w:outlineLvl w:val="1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</w:rPr>
        <w:t>Članak</w:t>
      </w:r>
      <w:r w:rsidRPr="00742957">
        <w:rPr>
          <w:rFonts w:ascii="Arial" w:eastAsia="Calibri" w:hAnsi="Arial" w:cs="Arial"/>
          <w:b/>
          <w:bCs/>
          <w:spacing w:val="-5"/>
        </w:rPr>
        <w:t xml:space="preserve"> 7.</w:t>
      </w:r>
    </w:p>
    <w:p w:rsidR="00742957" w:rsidRPr="00742957" w:rsidRDefault="00742957" w:rsidP="00D64C1E">
      <w:pPr>
        <w:widowControl w:val="0"/>
        <w:numPr>
          <w:ilvl w:val="0"/>
          <w:numId w:val="1"/>
        </w:numPr>
        <w:tabs>
          <w:tab w:val="left" w:pos="301"/>
        </w:tabs>
        <w:autoSpaceDE w:val="0"/>
        <w:autoSpaceDN w:val="0"/>
        <w:spacing w:before="183" w:line="240" w:lineRule="auto"/>
        <w:ind w:right="280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Početni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iznos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mjesečne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zakupnine utvrđuje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kao umnožak korisne</w:t>
      </w:r>
      <w:r w:rsidRPr="00742957">
        <w:rPr>
          <w:rFonts w:ascii="Arial" w:eastAsia="Calibri" w:hAnsi="Arial" w:cs="Arial"/>
          <w:spacing w:val="-1"/>
        </w:rPr>
        <w:t xml:space="preserve"> </w:t>
      </w:r>
      <w:r w:rsidRPr="00742957">
        <w:rPr>
          <w:rFonts w:ascii="Arial" w:eastAsia="Calibri" w:hAnsi="Arial" w:cs="Arial"/>
        </w:rPr>
        <w:t>površine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poslovnog prostora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i jedinične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cijene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zakupnine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po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m</w:t>
      </w:r>
      <w:r w:rsidRPr="00742957">
        <w:rPr>
          <w:rFonts w:ascii="Arial" w:eastAsia="Calibri" w:hAnsi="Arial" w:cs="Arial"/>
          <w:vertAlign w:val="superscript"/>
        </w:rPr>
        <w:t>2</w:t>
      </w:r>
      <w:r w:rsidRPr="00742957">
        <w:rPr>
          <w:rFonts w:ascii="Arial" w:eastAsia="Calibri" w:hAnsi="Arial" w:cs="Arial"/>
        </w:rPr>
        <w:t>,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ovisno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o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djelatnosti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i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zoni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kojoj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poslovni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prostor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nalazi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i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položaju proslovnog prostora u zgradi, a utvrđen je u tablici bodova u članku 11. ovog Pravilnika.</w:t>
      </w:r>
    </w:p>
    <w:p w:rsidR="00742957" w:rsidRPr="00742957" w:rsidRDefault="00742957" w:rsidP="00D64C1E">
      <w:pPr>
        <w:widowControl w:val="0"/>
        <w:numPr>
          <w:ilvl w:val="0"/>
          <w:numId w:val="1"/>
        </w:numPr>
        <w:tabs>
          <w:tab w:val="left" w:pos="294"/>
        </w:tabs>
        <w:autoSpaceDE w:val="0"/>
        <w:autoSpaceDN w:val="0"/>
        <w:spacing w:before="157" w:line="240" w:lineRule="auto"/>
        <w:ind w:right="279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Za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poslovni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prostor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kojem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obavlja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više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djelatnosti,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zakupnina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određuje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prema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djelatnosti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za koju je ovim Pravilnikom utvrđen veći broj bodova.</w:t>
      </w:r>
    </w:p>
    <w:p w:rsidR="00742957" w:rsidRPr="00742957" w:rsidRDefault="00742957" w:rsidP="00D64C1E">
      <w:pPr>
        <w:widowControl w:val="0"/>
        <w:numPr>
          <w:ilvl w:val="0"/>
          <w:numId w:val="1"/>
        </w:numPr>
        <w:tabs>
          <w:tab w:val="left" w:pos="311"/>
        </w:tabs>
        <w:autoSpaceDE w:val="0"/>
        <w:autoSpaceDN w:val="0"/>
        <w:spacing w:before="162" w:line="240" w:lineRule="auto"/>
        <w:ind w:right="285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Početni iznos zakupnine za djelatnost koja nije izričito navedena u tablici utvrđivat će se po onoj grupi djelatnosti koja je po svrsi i smislu najbliža djelatnosti navedenoj u tablici.</w:t>
      </w:r>
    </w:p>
    <w:p w:rsidR="00742957" w:rsidRPr="00742957" w:rsidRDefault="00742957" w:rsidP="00D64C1E">
      <w:pPr>
        <w:spacing w:before="240" w:after="240" w:line="240" w:lineRule="auto"/>
        <w:ind w:left="1"/>
        <w:textAlignment w:val="baseline"/>
        <w:rPr>
          <w:rFonts w:ascii="Arial" w:eastAsia="Times New Roman" w:hAnsi="Arial" w:cs="Arial"/>
          <w:color w:val="000000"/>
          <w:lang w:eastAsia="hr-HR"/>
        </w:rPr>
      </w:pPr>
      <w:r w:rsidRPr="00742957">
        <w:rPr>
          <w:rFonts w:ascii="Arial" w:eastAsia="Times New Roman" w:hAnsi="Arial" w:cs="Arial"/>
          <w:color w:val="000000"/>
          <w:lang w:eastAsia="hr-HR"/>
        </w:rPr>
        <w:t>(4) Ovisno o korisnoj površini poslovnog prostora, zakupnina iz stavka 1. ovog članka utvrđuje se na slijedeći način:</w:t>
      </w:r>
    </w:p>
    <w:p w:rsidR="00742957" w:rsidRPr="00742957" w:rsidRDefault="00742957" w:rsidP="00D64C1E">
      <w:pPr>
        <w:widowControl w:val="0"/>
        <w:autoSpaceDE w:val="0"/>
        <w:autoSpaceDN w:val="0"/>
        <w:spacing w:before="240" w:after="240" w:line="240" w:lineRule="auto"/>
        <w:ind w:left="1"/>
        <w:jc w:val="both"/>
        <w:textAlignment w:val="baseline"/>
        <w:rPr>
          <w:rFonts w:ascii="Arial" w:eastAsia="Times New Roman" w:hAnsi="Arial" w:cs="Arial"/>
          <w:color w:val="000000"/>
          <w:lang w:eastAsia="hr-HR"/>
        </w:rPr>
      </w:pPr>
      <w:r w:rsidRPr="00742957">
        <w:rPr>
          <w:rFonts w:ascii="Arial" w:eastAsia="Times New Roman" w:hAnsi="Arial" w:cs="Arial"/>
          <w:color w:val="000000"/>
          <w:lang w:eastAsia="hr-HR"/>
        </w:rPr>
        <w:t> -   za poslovni prostor do 60 m2 zakupnina se obračunava u punom iznosu;</w:t>
      </w:r>
    </w:p>
    <w:p w:rsidR="00742957" w:rsidRPr="00742957" w:rsidRDefault="00742957" w:rsidP="00D64C1E">
      <w:pPr>
        <w:widowControl w:val="0"/>
        <w:autoSpaceDE w:val="0"/>
        <w:autoSpaceDN w:val="0"/>
        <w:spacing w:before="240" w:after="240" w:line="240" w:lineRule="auto"/>
        <w:ind w:left="1"/>
        <w:jc w:val="both"/>
        <w:textAlignment w:val="baseline"/>
        <w:rPr>
          <w:rFonts w:ascii="Arial" w:eastAsia="Times New Roman" w:hAnsi="Arial" w:cs="Arial"/>
          <w:color w:val="000000"/>
          <w:lang w:eastAsia="hr-HR"/>
        </w:rPr>
      </w:pPr>
      <w:r w:rsidRPr="00742957">
        <w:rPr>
          <w:rFonts w:ascii="Arial" w:eastAsia="Times New Roman" w:hAnsi="Arial" w:cs="Arial"/>
          <w:color w:val="000000"/>
          <w:lang w:eastAsia="hr-HR"/>
        </w:rPr>
        <w:t xml:space="preserve">    za poslovni prostor površine veće ili jednake 60 m2 a manje od 200 m2, zakupnina za prvih 60 m2 obračunava se u punom iznosu, a za razliku korisne površine zakupnina se umanjuje za 50%;</w:t>
      </w:r>
    </w:p>
    <w:p w:rsidR="00742957" w:rsidRPr="00742957" w:rsidRDefault="00742957" w:rsidP="00D64C1E">
      <w:pPr>
        <w:spacing w:before="240" w:after="240" w:line="240" w:lineRule="auto"/>
        <w:ind w:left="-301"/>
        <w:textAlignment w:val="baseline"/>
        <w:rPr>
          <w:rFonts w:ascii="Arial" w:eastAsia="Times New Roman" w:hAnsi="Arial" w:cs="Arial"/>
          <w:color w:val="000000"/>
          <w:lang w:eastAsia="hr-HR"/>
        </w:rPr>
      </w:pPr>
      <w:r w:rsidRPr="00742957">
        <w:rPr>
          <w:rFonts w:ascii="Arial" w:eastAsia="Times New Roman" w:hAnsi="Arial" w:cs="Arial"/>
          <w:color w:val="000000"/>
          <w:lang w:eastAsia="hr-HR"/>
        </w:rPr>
        <w:t xml:space="preserve">       -    za poslovni prostor površine veće ili jednake 200 m2 a manje od 500 m2, zakupnina za prvih 60 m2 obračunava se u punom iznosu, a za drugih 150 m2 korisne površine zakupnina se umanjuje za 50%, a za razliku korisne površine preko 200 m2 zakupnina se umanjuje za 60%;</w:t>
      </w:r>
    </w:p>
    <w:p w:rsidR="00742957" w:rsidRPr="00742957" w:rsidRDefault="00742957" w:rsidP="00D64C1E">
      <w:pPr>
        <w:spacing w:before="240" w:after="240" w:line="240" w:lineRule="auto"/>
        <w:ind w:left="-301"/>
        <w:textAlignment w:val="baseline"/>
        <w:rPr>
          <w:rFonts w:ascii="Arial" w:eastAsia="Times New Roman" w:hAnsi="Arial" w:cs="Arial"/>
          <w:color w:val="000000"/>
          <w:lang w:eastAsia="hr-HR"/>
        </w:rPr>
      </w:pPr>
      <w:r w:rsidRPr="00742957">
        <w:rPr>
          <w:rFonts w:ascii="Arial" w:eastAsia="Times New Roman" w:hAnsi="Arial" w:cs="Arial"/>
          <w:color w:val="000000"/>
          <w:lang w:eastAsia="hr-HR"/>
        </w:rPr>
        <w:t xml:space="preserve">     -   za poslovni prostor površine veće ili jednake 500 m2, zakupnina za prvih 60 m2 obračunava se u punom iznosu, a za drugih 150 m2 korisne površine zakupnina se umanjuje za 50%, a za narednih 300 m2 zakupnina se umanjuje za 60%,  a za razliku korisne površine preko 500 m2 zakupnina se umanjuje za 80%.</w:t>
      </w:r>
    </w:p>
    <w:p w:rsidR="00742957" w:rsidRPr="00742957" w:rsidRDefault="00742957" w:rsidP="00D64C1E">
      <w:pPr>
        <w:spacing w:before="240" w:after="240" w:line="240" w:lineRule="auto"/>
        <w:ind w:left="-301"/>
        <w:textAlignment w:val="baseline"/>
        <w:rPr>
          <w:rFonts w:ascii="Arial" w:hAnsi="Arial" w:cs="Arial"/>
          <w:b/>
        </w:rPr>
      </w:pPr>
      <w:r w:rsidRPr="00742957">
        <w:rPr>
          <w:rFonts w:eastAsia="Times New Roman" w:cs="Times New Roman"/>
          <w:color w:val="000000"/>
          <w:lang w:eastAsia="hr-HR"/>
        </w:rPr>
        <w:t xml:space="preserve">                                                                              </w:t>
      </w:r>
      <w:r w:rsidRPr="00742957">
        <w:rPr>
          <w:rFonts w:ascii="Arial" w:hAnsi="Arial" w:cs="Arial"/>
          <w:b/>
        </w:rPr>
        <w:t>Članak</w:t>
      </w:r>
      <w:r w:rsidRPr="00742957">
        <w:rPr>
          <w:rFonts w:ascii="Arial" w:hAnsi="Arial" w:cs="Arial"/>
          <w:b/>
          <w:spacing w:val="-5"/>
        </w:rPr>
        <w:t xml:space="preserve"> 8.</w:t>
      </w:r>
    </w:p>
    <w:p w:rsidR="00742957" w:rsidRPr="00742957" w:rsidRDefault="00742957" w:rsidP="00D64C1E">
      <w:pPr>
        <w:widowControl w:val="0"/>
        <w:autoSpaceDE w:val="0"/>
        <w:autoSpaceDN w:val="0"/>
        <w:spacing w:before="180" w:line="240" w:lineRule="auto"/>
        <w:ind w:left="1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Područje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Grada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dijeli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na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Zone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zakupa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i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to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kako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  <w:spacing w:val="-2"/>
        </w:rPr>
        <w:t>slijedi:</w:t>
      </w:r>
      <w:r w:rsidRPr="00742957">
        <w:rPr>
          <w:rFonts w:ascii="Arial" w:eastAsia="Calibri" w:hAnsi="Arial" w:cs="Arial"/>
        </w:rPr>
        <w:t xml:space="preserve"> </w:t>
      </w:r>
    </w:p>
    <w:p w:rsidR="00742957" w:rsidRPr="00742957" w:rsidRDefault="00742957" w:rsidP="00D64C1E">
      <w:pPr>
        <w:widowControl w:val="0"/>
        <w:autoSpaceDE w:val="0"/>
        <w:autoSpaceDN w:val="0"/>
        <w:spacing w:before="25" w:line="240" w:lineRule="auto"/>
        <w:rPr>
          <w:rFonts w:ascii="Arial" w:eastAsia="Calibri" w:hAnsi="Arial" w:cs="Arial"/>
        </w:rPr>
      </w:pPr>
    </w:p>
    <w:p w:rsidR="00742957" w:rsidRPr="00742957" w:rsidRDefault="00742957" w:rsidP="00D64C1E">
      <w:pPr>
        <w:spacing w:after="160" w:line="240" w:lineRule="auto"/>
        <w:ind w:left="720"/>
        <w:contextualSpacing/>
        <w:rPr>
          <w:rFonts w:ascii="Arial" w:hAnsi="Arial" w:cs="Arial"/>
        </w:rPr>
      </w:pPr>
      <w:r w:rsidRPr="00742957">
        <w:rPr>
          <w:rFonts w:ascii="Arial" w:hAnsi="Arial" w:cs="Arial"/>
        </w:rPr>
        <w:t xml:space="preserve">I   ZONA – uži centar grada Drniša od </w:t>
      </w:r>
      <w:proofErr w:type="spellStart"/>
      <w:r w:rsidRPr="00742957">
        <w:rPr>
          <w:rFonts w:ascii="Arial" w:hAnsi="Arial" w:cs="Arial"/>
        </w:rPr>
        <w:t>Čikolskog</w:t>
      </w:r>
      <w:proofErr w:type="spellEnd"/>
      <w:r w:rsidRPr="00742957">
        <w:rPr>
          <w:rFonts w:ascii="Arial" w:hAnsi="Arial" w:cs="Arial"/>
        </w:rPr>
        <w:t xml:space="preserve"> mosta, </w:t>
      </w:r>
      <w:proofErr w:type="spellStart"/>
      <w:r w:rsidRPr="00742957">
        <w:rPr>
          <w:rFonts w:ascii="Arial" w:hAnsi="Arial" w:cs="Arial"/>
        </w:rPr>
        <w:t>ul.Ploče</w:t>
      </w:r>
      <w:proofErr w:type="spellEnd"/>
      <w:r w:rsidRPr="00742957">
        <w:rPr>
          <w:rFonts w:ascii="Arial" w:hAnsi="Arial" w:cs="Arial"/>
        </w:rPr>
        <w:t xml:space="preserve">, </w:t>
      </w:r>
      <w:proofErr w:type="spellStart"/>
      <w:r w:rsidRPr="00742957">
        <w:rPr>
          <w:rFonts w:ascii="Arial" w:hAnsi="Arial" w:cs="Arial"/>
        </w:rPr>
        <w:t>ul.Put</w:t>
      </w:r>
      <w:proofErr w:type="spellEnd"/>
      <w:r w:rsidRPr="00742957">
        <w:rPr>
          <w:rFonts w:ascii="Arial" w:hAnsi="Arial" w:cs="Arial"/>
        </w:rPr>
        <w:t xml:space="preserve"> sv. Roka, ul. </w:t>
      </w:r>
      <w:proofErr w:type="spellStart"/>
      <w:r w:rsidRPr="00742957">
        <w:rPr>
          <w:rFonts w:ascii="Arial" w:hAnsi="Arial" w:cs="Arial"/>
        </w:rPr>
        <w:t>Volarica</w:t>
      </w:r>
      <w:proofErr w:type="spellEnd"/>
      <w:r w:rsidRPr="00742957">
        <w:rPr>
          <w:rFonts w:ascii="Arial" w:hAnsi="Arial" w:cs="Arial"/>
        </w:rPr>
        <w:t xml:space="preserve">, ul.142. brigade, ul. Šime Grabića, ul. Miljevačka ,ul. Stjepana Radića, ul. Kralja Zvonimira, Trgom dr. Franje Tuđmana, Športskim centrom Podvornica,  siječe ul. 142. brigade, autobusnim kolodvorom do  ul. Kaštelanskih branitelja do </w:t>
      </w:r>
      <w:proofErr w:type="spellStart"/>
      <w:r w:rsidRPr="00742957">
        <w:rPr>
          <w:rFonts w:ascii="Arial" w:hAnsi="Arial" w:cs="Arial"/>
        </w:rPr>
        <w:t>Čikolskog</w:t>
      </w:r>
      <w:proofErr w:type="spellEnd"/>
      <w:r w:rsidRPr="00742957">
        <w:rPr>
          <w:rFonts w:ascii="Arial" w:hAnsi="Arial" w:cs="Arial"/>
        </w:rPr>
        <w:t xml:space="preserve"> mosta.  </w:t>
      </w:r>
    </w:p>
    <w:p w:rsidR="00742957" w:rsidRPr="00742957" w:rsidRDefault="00742957" w:rsidP="00D64C1E">
      <w:pPr>
        <w:spacing w:after="160" w:line="240" w:lineRule="auto"/>
        <w:ind w:left="720"/>
        <w:contextualSpacing/>
        <w:rPr>
          <w:rFonts w:ascii="Arial" w:hAnsi="Arial" w:cs="Arial"/>
        </w:rPr>
      </w:pPr>
      <w:r w:rsidRPr="00742957">
        <w:rPr>
          <w:rFonts w:ascii="Arial" w:hAnsi="Arial" w:cs="Arial"/>
        </w:rPr>
        <w:t xml:space="preserve">II   ZONA – preostali dio grada Drniša. </w:t>
      </w:r>
    </w:p>
    <w:p w:rsidR="00742957" w:rsidRPr="00742957" w:rsidRDefault="00742957" w:rsidP="00D64C1E">
      <w:pPr>
        <w:spacing w:after="160" w:line="240" w:lineRule="auto"/>
        <w:ind w:left="720"/>
        <w:contextualSpacing/>
        <w:rPr>
          <w:rFonts w:ascii="Arial" w:hAnsi="Arial" w:cs="Arial"/>
        </w:rPr>
      </w:pPr>
      <w:r w:rsidRPr="00742957">
        <w:rPr>
          <w:rFonts w:ascii="Arial" w:hAnsi="Arial" w:cs="Arial"/>
        </w:rPr>
        <w:t>III  ZONA – ostala naselja Grada Drniš.</w:t>
      </w:r>
    </w:p>
    <w:p w:rsidR="00742957" w:rsidRDefault="00742957" w:rsidP="00D64C1E">
      <w:pPr>
        <w:spacing w:after="160" w:line="240" w:lineRule="auto"/>
        <w:ind w:left="720"/>
        <w:contextualSpacing/>
        <w:rPr>
          <w:rFonts w:ascii="Arial" w:hAnsi="Arial" w:cs="Arial"/>
        </w:rPr>
      </w:pPr>
    </w:p>
    <w:p w:rsidR="00742957" w:rsidRPr="00742957" w:rsidRDefault="00742957" w:rsidP="00D64C1E">
      <w:pPr>
        <w:widowControl w:val="0"/>
        <w:autoSpaceDE w:val="0"/>
        <w:autoSpaceDN w:val="0"/>
        <w:spacing w:before="25" w:line="240" w:lineRule="auto"/>
        <w:rPr>
          <w:rFonts w:ascii="Arial" w:eastAsia="Calibri" w:hAnsi="Arial" w:cs="Arial"/>
        </w:rPr>
      </w:pPr>
    </w:p>
    <w:p w:rsidR="00742957" w:rsidRPr="00742957" w:rsidRDefault="00742957" w:rsidP="00D64C1E">
      <w:pPr>
        <w:widowControl w:val="0"/>
        <w:numPr>
          <w:ilvl w:val="0"/>
          <w:numId w:val="6"/>
        </w:numPr>
        <w:tabs>
          <w:tab w:val="left" w:pos="285"/>
        </w:tabs>
        <w:autoSpaceDE w:val="0"/>
        <w:autoSpaceDN w:val="0"/>
        <w:spacing w:before="1" w:line="240" w:lineRule="auto"/>
        <w:ind w:left="285" w:hanging="284"/>
        <w:jc w:val="both"/>
        <w:outlineLvl w:val="0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  <w:spacing w:val="-2"/>
        </w:rPr>
        <w:t>ODREĐIVANJE</w:t>
      </w:r>
      <w:r w:rsidRPr="00742957">
        <w:rPr>
          <w:rFonts w:ascii="Arial" w:eastAsia="Calibri" w:hAnsi="Arial" w:cs="Arial"/>
          <w:b/>
          <w:bCs/>
          <w:spacing w:val="-1"/>
        </w:rPr>
        <w:t xml:space="preserve"> </w:t>
      </w:r>
      <w:r w:rsidRPr="00742957">
        <w:rPr>
          <w:rFonts w:ascii="Arial" w:eastAsia="Calibri" w:hAnsi="Arial" w:cs="Arial"/>
          <w:b/>
          <w:bCs/>
          <w:spacing w:val="-2"/>
        </w:rPr>
        <w:t>DJELATNOSTI</w:t>
      </w:r>
    </w:p>
    <w:p w:rsidR="00742957" w:rsidRPr="00742957" w:rsidRDefault="00742957" w:rsidP="00D64C1E">
      <w:pPr>
        <w:widowControl w:val="0"/>
        <w:autoSpaceDE w:val="0"/>
        <w:autoSpaceDN w:val="0"/>
        <w:spacing w:before="180" w:line="240" w:lineRule="auto"/>
        <w:ind w:right="281"/>
        <w:jc w:val="center"/>
        <w:outlineLvl w:val="1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</w:rPr>
        <w:t>Članak</w:t>
      </w:r>
      <w:r w:rsidRPr="00742957">
        <w:rPr>
          <w:rFonts w:ascii="Arial" w:eastAsia="Calibri" w:hAnsi="Arial" w:cs="Arial"/>
          <w:b/>
          <w:bCs/>
          <w:spacing w:val="-5"/>
        </w:rPr>
        <w:t xml:space="preserve"> 9.</w:t>
      </w:r>
    </w:p>
    <w:p w:rsidR="00742957" w:rsidRPr="00742957" w:rsidRDefault="00742957" w:rsidP="00D64C1E">
      <w:pPr>
        <w:widowControl w:val="0"/>
        <w:numPr>
          <w:ilvl w:val="1"/>
          <w:numId w:val="6"/>
        </w:numPr>
        <w:tabs>
          <w:tab w:val="left" w:pos="306"/>
        </w:tabs>
        <w:autoSpaceDE w:val="0"/>
        <w:autoSpaceDN w:val="0"/>
        <w:spacing w:before="183" w:line="240" w:lineRule="auto"/>
        <w:ind w:right="283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Gradonačelnik određuje djelatnost koja će se obavljati u poslovnom prostoru koji se daje u zakup na prijedlog Povjerenstva.</w:t>
      </w:r>
    </w:p>
    <w:p w:rsidR="00742957" w:rsidRPr="00742957" w:rsidRDefault="00742957" w:rsidP="00D64C1E">
      <w:pPr>
        <w:widowControl w:val="0"/>
        <w:numPr>
          <w:ilvl w:val="1"/>
          <w:numId w:val="6"/>
        </w:numPr>
        <w:tabs>
          <w:tab w:val="left" w:pos="282"/>
        </w:tabs>
        <w:autoSpaceDE w:val="0"/>
        <w:autoSpaceDN w:val="0"/>
        <w:spacing w:before="159" w:line="240" w:lineRule="auto"/>
        <w:ind w:right="282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  <w:spacing w:val="-2"/>
        </w:rPr>
        <w:t>Prilikom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  <w:spacing w:val="-2"/>
        </w:rPr>
        <w:t>predlaganja djelatnosti Povjerenstvo utvrđuje činjenice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  <w:spacing w:val="-2"/>
        </w:rPr>
        <w:t>u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  <w:spacing w:val="-2"/>
        </w:rPr>
        <w:t>svezi obavljanja djelatnosti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 xml:space="preserve">vodeći </w:t>
      </w:r>
      <w:r w:rsidRPr="00742957">
        <w:rPr>
          <w:rFonts w:ascii="Arial" w:eastAsia="Calibri" w:hAnsi="Arial" w:cs="Arial"/>
        </w:rPr>
        <w:t>računa o:</w:t>
      </w:r>
    </w:p>
    <w:p w:rsidR="00742957" w:rsidRPr="00742957" w:rsidRDefault="00742957" w:rsidP="00D64C1E">
      <w:pPr>
        <w:widowControl w:val="0"/>
        <w:numPr>
          <w:ilvl w:val="2"/>
          <w:numId w:val="6"/>
        </w:numPr>
        <w:tabs>
          <w:tab w:val="left" w:pos="721"/>
        </w:tabs>
        <w:autoSpaceDE w:val="0"/>
        <w:autoSpaceDN w:val="0"/>
        <w:spacing w:before="74" w:line="240" w:lineRule="auto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  <w:spacing w:val="-2"/>
        </w:rPr>
        <w:lastRenderedPageBreak/>
        <w:t>namjeni</w:t>
      </w:r>
      <w:r w:rsidRPr="00742957">
        <w:rPr>
          <w:rFonts w:ascii="Arial" w:eastAsia="Calibri" w:hAnsi="Arial" w:cs="Arial"/>
          <w:spacing w:val="7"/>
        </w:rPr>
        <w:t xml:space="preserve"> </w:t>
      </w:r>
      <w:r w:rsidRPr="00742957">
        <w:rPr>
          <w:rFonts w:ascii="Arial" w:eastAsia="Calibri" w:hAnsi="Arial" w:cs="Arial"/>
          <w:spacing w:val="-2"/>
        </w:rPr>
        <w:t>poslovnog</w:t>
      </w:r>
      <w:r w:rsidRPr="00742957">
        <w:rPr>
          <w:rFonts w:ascii="Arial" w:eastAsia="Calibri" w:hAnsi="Arial" w:cs="Arial"/>
          <w:spacing w:val="7"/>
        </w:rPr>
        <w:t xml:space="preserve"> </w:t>
      </w:r>
      <w:r w:rsidRPr="00742957">
        <w:rPr>
          <w:rFonts w:ascii="Arial" w:eastAsia="Calibri" w:hAnsi="Arial" w:cs="Arial"/>
          <w:spacing w:val="-2"/>
        </w:rPr>
        <w:t>prostora</w:t>
      </w:r>
      <w:r w:rsidRPr="00742957">
        <w:rPr>
          <w:rFonts w:ascii="Arial" w:eastAsia="Calibri" w:hAnsi="Arial" w:cs="Arial"/>
          <w:spacing w:val="9"/>
        </w:rPr>
        <w:t xml:space="preserve"> </w:t>
      </w:r>
      <w:r w:rsidRPr="00742957">
        <w:rPr>
          <w:rFonts w:ascii="Arial" w:eastAsia="Calibri" w:hAnsi="Arial" w:cs="Arial"/>
          <w:spacing w:val="-2"/>
        </w:rPr>
        <w:t>utvrđenoj</w:t>
      </w:r>
      <w:r w:rsidRPr="00742957">
        <w:rPr>
          <w:rFonts w:ascii="Arial" w:eastAsia="Calibri" w:hAnsi="Arial" w:cs="Arial"/>
          <w:spacing w:val="6"/>
        </w:rPr>
        <w:t xml:space="preserve"> </w:t>
      </w:r>
      <w:r w:rsidRPr="00742957">
        <w:rPr>
          <w:rFonts w:ascii="Arial" w:eastAsia="Calibri" w:hAnsi="Arial" w:cs="Arial"/>
          <w:spacing w:val="-2"/>
        </w:rPr>
        <w:t>prostorno-planskom</w:t>
      </w:r>
      <w:r w:rsidRPr="00742957">
        <w:rPr>
          <w:rFonts w:ascii="Arial" w:eastAsia="Calibri" w:hAnsi="Arial" w:cs="Arial"/>
          <w:spacing w:val="7"/>
        </w:rPr>
        <w:t xml:space="preserve"> </w:t>
      </w:r>
      <w:r w:rsidRPr="00742957">
        <w:rPr>
          <w:rFonts w:ascii="Arial" w:eastAsia="Calibri" w:hAnsi="Arial" w:cs="Arial"/>
          <w:spacing w:val="-2"/>
        </w:rPr>
        <w:t>dokumentacijom,</w:t>
      </w:r>
    </w:p>
    <w:p w:rsidR="00742957" w:rsidRPr="00742957" w:rsidRDefault="00742957" w:rsidP="00D64C1E">
      <w:pPr>
        <w:widowControl w:val="0"/>
        <w:numPr>
          <w:ilvl w:val="2"/>
          <w:numId w:val="6"/>
        </w:numPr>
        <w:tabs>
          <w:tab w:val="left" w:pos="721"/>
        </w:tabs>
        <w:autoSpaceDE w:val="0"/>
        <w:autoSpaceDN w:val="0"/>
        <w:spacing w:line="240" w:lineRule="auto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potrebama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građana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za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određenim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  <w:spacing w:val="-2"/>
        </w:rPr>
        <w:t>djelatnostima,</w:t>
      </w:r>
    </w:p>
    <w:p w:rsidR="00742957" w:rsidRPr="00742957" w:rsidRDefault="00742957" w:rsidP="00D64C1E">
      <w:pPr>
        <w:widowControl w:val="0"/>
        <w:numPr>
          <w:ilvl w:val="2"/>
          <w:numId w:val="6"/>
        </w:numPr>
        <w:tabs>
          <w:tab w:val="left" w:pos="721"/>
        </w:tabs>
        <w:autoSpaceDE w:val="0"/>
        <w:autoSpaceDN w:val="0"/>
        <w:spacing w:line="240" w:lineRule="auto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vlasništvu,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odnosno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osnovi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stjecanja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i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raspolaganja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poslovnim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  <w:spacing w:val="-2"/>
        </w:rPr>
        <w:t>prostorom,</w:t>
      </w:r>
    </w:p>
    <w:p w:rsidR="00742957" w:rsidRPr="00742957" w:rsidRDefault="00742957" w:rsidP="00D64C1E">
      <w:pPr>
        <w:widowControl w:val="0"/>
        <w:numPr>
          <w:ilvl w:val="2"/>
          <w:numId w:val="6"/>
        </w:numPr>
        <w:tabs>
          <w:tab w:val="left" w:pos="721"/>
        </w:tabs>
        <w:autoSpaceDE w:val="0"/>
        <w:autoSpaceDN w:val="0"/>
        <w:spacing w:before="1" w:line="240" w:lineRule="auto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okolnosti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kada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je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prostor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građevini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koja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je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zaštićeno</w:t>
      </w:r>
      <w:r w:rsidRPr="00742957">
        <w:rPr>
          <w:rFonts w:ascii="Arial" w:eastAsia="Calibri" w:hAnsi="Arial" w:cs="Arial"/>
          <w:spacing w:val="-10"/>
        </w:rPr>
        <w:t xml:space="preserve"> </w:t>
      </w:r>
      <w:r w:rsidRPr="00742957">
        <w:rPr>
          <w:rFonts w:ascii="Arial" w:eastAsia="Calibri" w:hAnsi="Arial" w:cs="Arial"/>
        </w:rPr>
        <w:t>kulturno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  <w:spacing w:val="-2"/>
        </w:rPr>
        <w:t>dobro,</w:t>
      </w:r>
    </w:p>
    <w:p w:rsidR="00742957" w:rsidRPr="00742957" w:rsidRDefault="00742957" w:rsidP="00D64C1E">
      <w:pPr>
        <w:widowControl w:val="0"/>
        <w:numPr>
          <w:ilvl w:val="2"/>
          <w:numId w:val="6"/>
        </w:numPr>
        <w:tabs>
          <w:tab w:val="left" w:pos="721"/>
        </w:tabs>
        <w:autoSpaceDE w:val="0"/>
        <w:autoSpaceDN w:val="0"/>
        <w:spacing w:line="240" w:lineRule="auto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svim</w:t>
      </w:r>
      <w:r w:rsidRPr="00742957">
        <w:rPr>
          <w:rFonts w:ascii="Arial" w:eastAsia="Calibri" w:hAnsi="Arial" w:cs="Arial"/>
          <w:spacing w:val="-12"/>
        </w:rPr>
        <w:t xml:space="preserve"> </w:t>
      </w:r>
      <w:r w:rsidRPr="00742957">
        <w:rPr>
          <w:rFonts w:ascii="Arial" w:eastAsia="Calibri" w:hAnsi="Arial" w:cs="Arial"/>
        </w:rPr>
        <w:t>ostalim</w:t>
      </w:r>
      <w:r w:rsidRPr="00742957">
        <w:rPr>
          <w:rFonts w:ascii="Arial" w:eastAsia="Calibri" w:hAnsi="Arial" w:cs="Arial"/>
          <w:spacing w:val="-11"/>
        </w:rPr>
        <w:t xml:space="preserve"> </w:t>
      </w:r>
      <w:r w:rsidRPr="00742957">
        <w:rPr>
          <w:rFonts w:ascii="Arial" w:eastAsia="Calibri" w:hAnsi="Arial" w:cs="Arial"/>
        </w:rPr>
        <w:t>okolnostima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bitnim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za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utvrđivanje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  <w:spacing w:val="-2"/>
        </w:rPr>
        <w:t>djelatnosti.</w:t>
      </w:r>
    </w:p>
    <w:p w:rsidR="00742957" w:rsidRDefault="00742957" w:rsidP="00D64C1E">
      <w:pPr>
        <w:widowControl w:val="0"/>
        <w:autoSpaceDE w:val="0"/>
        <w:autoSpaceDN w:val="0"/>
        <w:spacing w:before="180" w:line="240" w:lineRule="auto"/>
        <w:ind w:left="1"/>
        <w:jc w:val="both"/>
        <w:rPr>
          <w:rFonts w:ascii="Arial" w:eastAsia="Calibri" w:hAnsi="Arial" w:cs="Arial"/>
        </w:rPr>
      </w:pPr>
    </w:p>
    <w:p w:rsidR="00742957" w:rsidRPr="00742957" w:rsidRDefault="00742957" w:rsidP="00D64C1E">
      <w:pPr>
        <w:widowControl w:val="0"/>
        <w:numPr>
          <w:ilvl w:val="1"/>
          <w:numId w:val="6"/>
        </w:numPr>
        <w:tabs>
          <w:tab w:val="left" w:pos="333"/>
        </w:tabs>
        <w:autoSpaceDE w:val="0"/>
        <w:autoSpaceDN w:val="0"/>
        <w:spacing w:line="240" w:lineRule="auto"/>
        <w:ind w:right="286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Promjena</w:t>
      </w:r>
      <w:r w:rsidRPr="00742957">
        <w:rPr>
          <w:rFonts w:ascii="Arial" w:eastAsia="Calibri" w:hAnsi="Arial" w:cs="Arial"/>
          <w:spacing w:val="33"/>
        </w:rPr>
        <w:t xml:space="preserve"> </w:t>
      </w:r>
      <w:r w:rsidRPr="00742957">
        <w:rPr>
          <w:rFonts w:ascii="Arial" w:eastAsia="Calibri" w:hAnsi="Arial" w:cs="Arial"/>
        </w:rPr>
        <w:t>i/ili</w:t>
      </w:r>
      <w:r w:rsidRPr="00742957">
        <w:rPr>
          <w:rFonts w:ascii="Arial" w:eastAsia="Calibri" w:hAnsi="Arial" w:cs="Arial"/>
          <w:spacing w:val="33"/>
        </w:rPr>
        <w:t xml:space="preserve"> </w:t>
      </w:r>
      <w:r w:rsidRPr="00742957">
        <w:rPr>
          <w:rFonts w:ascii="Arial" w:eastAsia="Calibri" w:hAnsi="Arial" w:cs="Arial"/>
        </w:rPr>
        <w:t>dopuna</w:t>
      </w:r>
      <w:r w:rsidRPr="00742957">
        <w:rPr>
          <w:rFonts w:ascii="Arial" w:eastAsia="Calibri" w:hAnsi="Arial" w:cs="Arial"/>
          <w:spacing w:val="28"/>
        </w:rPr>
        <w:t xml:space="preserve"> </w:t>
      </w:r>
      <w:r w:rsidRPr="00742957">
        <w:rPr>
          <w:rFonts w:ascii="Arial" w:eastAsia="Calibri" w:hAnsi="Arial" w:cs="Arial"/>
        </w:rPr>
        <w:t>djelatnosti,</w:t>
      </w:r>
      <w:r w:rsidRPr="00742957">
        <w:rPr>
          <w:rFonts w:ascii="Arial" w:eastAsia="Calibri" w:hAnsi="Arial" w:cs="Arial"/>
          <w:spacing w:val="31"/>
        </w:rPr>
        <w:t xml:space="preserve"> </w:t>
      </w:r>
      <w:r w:rsidRPr="00742957">
        <w:rPr>
          <w:rFonts w:ascii="Arial" w:eastAsia="Calibri" w:hAnsi="Arial" w:cs="Arial"/>
        </w:rPr>
        <w:t>koja</w:t>
      </w:r>
      <w:r w:rsidRPr="00742957">
        <w:rPr>
          <w:rFonts w:ascii="Arial" w:eastAsia="Calibri" w:hAnsi="Arial" w:cs="Arial"/>
          <w:spacing w:val="31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32"/>
        </w:rPr>
        <w:t xml:space="preserve"> </w:t>
      </w:r>
      <w:r w:rsidRPr="00742957">
        <w:rPr>
          <w:rFonts w:ascii="Arial" w:eastAsia="Calibri" w:hAnsi="Arial" w:cs="Arial"/>
        </w:rPr>
        <w:t>obavlja</w:t>
      </w:r>
      <w:r w:rsidRPr="00742957">
        <w:rPr>
          <w:rFonts w:ascii="Arial" w:eastAsia="Calibri" w:hAnsi="Arial" w:cs="Arial"/>
          <w:spacing w:val="33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33"/>
        </w:rPr>
        <w:t xml:space="preserve"> </w:t>
      </w:r>
      <w:r w:rsidRPr="00742957">
        <w:rPr>
          <w:rFonts w:ascii="Arial" w:eastAsia="Calibri" w:hAnsi="Arial" w:cs="Arial"/>
        </w:rPr>
        <w:t>poslovnom</w:t>
      </w:r>
      <w:r w:rsidRPr="00742957">
        <w:rPr>
          <w:rFonts w:ascii="Arial" w:eastAsia="Calibri" w:hAnsi="Arial" w:cs="Arial"/>
          <w:spacing w:val="32"/>
        </w:rPr>
        <w:t xml:space="preserve"> </w:t>
      </w:r>
      <w:r w:rsidRPr="00742957">
        <w:rPr>
          <w:rFonts w:ascii="Arial" w:eastAsia="Calibri" w:hAnsi="Arial" w:cs="Arial"/>
        </w:rPr>
        <w:t>prostoru</w:t>
      </w:r>
      <w:r w:rsidRPr="00742957">
        <w:rPr>
          <w:rFonts w:ascii="Arial" w:eastAsia="Calibri" w:hAnsi="Arial" w:cs="Arial"/>
          <w:spacing w:val="30"/>
        </w:rPr>
        <w:t xml:space="preserve"> </w:t>
      </w:r>
      <w:r w:rsidRPr="00742957">
        <w:rPr>
          <w:rFonts w:ascii="Arial" w:eastAsia="Calibri" w:hAnsi="Arial" w:cs="Arial"/>
        </w:rPr>
        <w:t>koji</w:t>
      </w:r>
      <w:r w:rsidRPr="00742957">
        <w:rPr>
          <w:rFonts w:ascii="Arial" w:eastAsia="Calibri" w:hAnsi="Arial" w:cs="Arial"/>
          <w:spacing w:val="33"/>
        </w:rPr>
        <w:t xml:space="preserve"> </w:t>
      </w:r>
      <w:r w:rsidRPr="00742957">
        <w:rPr>
          <w:rFonts w:ascii="Arial" w:eastAsia="Calibri" w:hAnsi="Arial" w:cs="Arial"/>
        </w:rPr>
        <w:t>je</w:t>
      </w:r>
      <w:r w:rsidRPr="00742957">
        <w:rPr>
          <w:rFonts w:ascii="Arial" w:eastAsia="Calibri" w:hAnsi="Arial" w:cs="Arial"/>
          <w:spacing w:val="34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30"/>
        </w:rPr>
        <w:t xml:space="preserve"> </w:t>
      </w:r>
      <w:r w:rsidRPr="00742957">
        <w:rPr>
          <w:rFonts w:ascii="Arial" w:eastAsia="Calibri" w:hAnsi="Arial" w:cs="Arial"/>
        </w:rPr>
        <w:t>zakupu,</w:t>
      </w:r>
      <w:r w:rsidRPr="00742957">
        <w:rPr>
          <w:rFonts w:ascii="Arial" w:eastAsia="Calibri" w:hAnsi="Arial" w:cs="Arial"/>
          <w:spacing w:val="31"/>
        </w:rPr>
        <w:t xml:space="preserve"> </w:t>
      </w:r>
      <w:r w:rsidRPr="00742957">
        <w:rPr>
          <w:rFonts w:ascii="Arial" w:eastAsia="Calibri" w:hAnsi="Arial" w:cs="Arial"/>
        </w:rPr>
        <w:t xml:space="preserve">nije </w:t>
      </w:r>
      <w:r w:rsidRPr="00742957">
        <w:rPr>
          <w:rFonts w:ascii="Arial" w:eastAsia="Calibri" w:hAnsi="Arial" w:cs="Arial"/>
          <w:spacing w:val="-2"/>
        </w:rPr>
        <w:t>dopuštena.</w:t>
      </w:r>
    </w:p>
    <w:p w:rsidR="00742957" w:rsidRPr="00742957" w:rsidRDefault="00742957" w:rsidP="00D64C1E">
      <w:pPr>
        <w:widowControl w:val="0"/>
        <w:autoSpaceDE w:val="0"/>
        <w:autoSpaceDN w:val="0"/>
        <w:spacing w:before="164" w:line="240" w:lineRule="auto"/>
        <w:ind w:right="231"/>
        <w:jc w:val="center"/>
        <w:outlineLvl w:val="1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</w:rPr>
        <w:t>Članak</w:t>
      </w:r>
      <w:r w:rsidRPr="00742957">
        <w:rPr>
          <w:rFonts w:ascii="Arial" w:eastAsia="Calibri" w:hAnsi="Arial" w:cs="Arial"/>
          <w:b/>
          <w:bCs/>
          <w:spacing w:val="-5"/>
        </w:rPr>
        <w:t xml:space="preserve"> 10.</w:t>
      </w:r>
    </w:p>
    <w:p w:rsidR="00742957" w:rsidRPr="00742957" w:rsidRDefault="00742957" w:rsidP="00D64C1E">
      <w:pPr>
        <w:widowControl w:val="0"/>
        <w:numPr>
          <w:ilvl w:val="0"/>
          <w:numId w:val="7"/>
        </w:numPr>
        <w:tabs>
          <w:tab w:val="left" w:pos="294"/>
        </w:tabs>
        <w:autoSpaceDE w:val="0"/>
        <w:autoSpaceDN w:val="0"/>
        <w:spacing w:before="181" w:line="240" w:lineRule="auto"/>
        <w:ind w:left="294" w:hanging="293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Za</w:t>
      </w:r>
      <w:r w:rsidRPr="00742957">
        <w:rPr>
          <w:rFonts w:ascii="Arial" w:eastAsia="Calibri" w:hAnsi="Arial" w:cs="Arial"/>
          <w:spacing w:val="-8"/>
        </w:rPr>
        <w:t xml:space="preserve"> </w:t>
      </w:r>
      <w:r w:rsidRPr="00742957">
        <w:rPr>
          <w:rFonts w:ascii="Arial" w:eastAsia="Calibri" w:hAnsi="Arial" w:cs="Arial"/>
        </w:rPr>
        <w:t>određivanje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zakupnine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utvrđuje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7"/>
        </w:rPr>
        <w:t xml:space="preserve"> </w:t>
      </w:r>
      <w:r w:rsidRPr="00742957">
        <w:rPr>
          <w:rFonts w:ascii="Arial" w:eastAsia="Calibri" w:hAnsi="Arial" w:cs="Arial"/>
        </w:rPr>
        <w:t>5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grupa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  <w:spacing w:val="-2"/>
        </w:rPr>
        <w:t>djelatnosti.</w:t>
      </w:r>
    </w:p>
    <w:p w:rsidR="00742957" w:rsidRPr="00742957" w:rsidRDefault="00742957" w:rsidP="00D64C1E">
      <w:pPr>
        <w:widowControl w:val="0"/>
        <w:numPr>
          <w:ilvl w:val="0"/>
          <w:numId w:val="7"/>
        </w:numPr>
        <w:tabs>
          <w:tab w:val="left" w:pos="296"/>
        </w:tabs>
        <w:autoSpaceDE w:val="0"/>
        <w:autoSpaceDN w:val="0"/>
        <w:spacing w:before="182" w:line="240" w:lineRule="auto"/>
        <w:ind w:right="285" w:firstLine="0"/>
        <w:jc w:val="both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Djelatnost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koja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nije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navedena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niti</w:t>
      </w:r>
      <w:r w:rsidRPr="00742957">
        <w:rPr>
          <w:rFonts w:ascii="Arial" w:eastAsia="Calibri" w:hAnsi="Arial" w:cs="Arial"/>
          <w:spacing w:val="-4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jednoj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grupi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djelatnosti,</w:t>
      </w:r>
      <w:r w:rsidRPr="00742957">
        <w:rPr>
          <w:rFonts w:ascii="Arial" w:eastAsia="Calibri" w:hAnsi="Arial" w:cs="Arial"/>
          <w:spacing w:val="-6"/>
        </w:rPr>
        <w:t xml:space="preserve"> </w:t>
      </w:r>
      <w:r w:rsidRPr="00742957">
        <w:rPr>
          <w:rFonts w:ascii="Arial" w:eastAsia="Calibri" w:hAnsi="Arial" w:cs="Arial"/>
        </w:rPr>
        <w:t>razvrstat</w:t>
      </w:r>
      <w:r w:rsidRPr="00742957">
        <w:rPr>
          <w:rFonts w:ascii="Arial" w:eastAsia="Calibri" w:hAnsi="Arial" w:cs="Arial"/>
          <w:spacing w:val="-5"/>
        </w:rPr>
        <w:t xml:space="preserve"> </w:t>
      </w:r>
      <w:r w:rsidRPr="00742957">
        <w:rPr>
          <w:rFonts w:ascii="Arial" w:eastAsia="Calibri" w:hAnsi="Arial" w:cs="Arial"/>
        </w:rPr>
        <w:t>će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se</w:t>
      </w:r>
      <w:r w:rsidRPr="00742957">
        <w:rPr>
          <w:rFonts w:ascii="Arial" w:eastAsia="Calibri" w:hAnsi="Arial" w:cs="Arial"/>
          <w:spacing w:val="-2"/>
        </w:rPr>
        <w:t xml:space="preserve"> </w:t>
      </w:r>
      <w:r w:rsidRPr="00742957">
        <w:rPr>
          <w:rFonts w:ascii="Arial" w:eastAsia="Calibri" w:hAnsi="Arial" w:cs="Arial"/>
        </w:rPr>
        <w:t>u</w:t>
      </w:r>
      <w:r w:rsidRPr="00742957">
        <w:rPr>
          <w:rFonts w:ascii="Arial" w:eastAsia="Calibri" w:hAnsi="Arial" w:cs="Arial"/>
          <w:spacing w:val="-9"/>
        </w:rPr>
        <w:t xml:space="preserve"> </w:t>
      </w:r>
      <w:r w:rsidRPr="00742957">
        <w:rPr>
          <w:rFonts w:ascii="Arial" w:eastAsia="Calibri" w:hAnsi="Arial" w:cs="Arial"/>
        </w:rPr>
        <w:t>onu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grupu</w:t>
      </w:r>
      <w:r w:rsidRPr="00742957">
        <w:rPr>
          <w:rFonts w:ascii="Arial" w:eastAsia="Calibri" w:hAnsi="Arial" w:cs="Arial"/>
          <w:spacing w:val="-3"/>
        </w:rPr>
        <w:t xml:space="preserve"> </w:t>
      </w:r>
      <w:r w:rsidRPr="00742957">
        <w:rPr>
          <w:rFonts w:ascii="Arial" w:eastAsia="Calibri" w:hAnsi="Arial" w:cs="Arial"/>
        </w:rPr>
        <w:t>djelatnosti kojoj je po prirodi posla najsrodnija.</w:t>
      </w:r>
    </w:p>
    <w:p w:rsidR="00742957" w:rsidRPr="00742957" w:rsidRDefault="00742957" w:rsidP="00D64C1E">
      <w:pPr>
        <w:widowControl w:val="0"/>
        <w:numPr>
          <w:ilvl w:val="0"/>
          <w:numId w:val="6"/>
        </w:numPr>
        <w:tabs>
          <w:tab w:val="left" w:pos="277"/>
        </w:tabs>
        <w:autoSpaceDE w:val="0"/>
        <w:autoSpaceDN w:val="0"/>
        <w:spacing w:before="165" w:line="240" w:lineRule="auto"/>
        <w:ind w:left="277" w:hanging="276"/>
        <w:jc w:val="center"/>
        <w:outlineLvl w:val="0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  <w:spacing w:val="-2"/>
        </w:rPr>
        <w:t>TABLICA BODOVA</w:t>
      </w:r>
      <w:r w:rsidRPr="00742957">
        <w:rPr>
          <w:rFonts w:ascii="Arial" w:eastAsia="Calibri" w:hAnsi="Arial" w:cs="Arial"/>
          <w:b/>
          <w:bCs/>
          <w:spacing w:val="-1"/>
        </w:rPr>
        <w:t xml:space="preserve"> </w:t>
      </w:r>
      <w:r w:rsidRPr="00742957">
        <w:rPr>
          <w:rFonts w:ascii="Arial" w:eastAsia="Calibri" w:hAnsi="Arial" w:cs="Arial"/>
          <w:b/>
          <w:bCs/>
          <w:spacing w:val="-2"/>
        </w:rPr>
        <w:t>ZA</w:t>
      </w:r>
      <w:r w:rsidRPr="00742957">
        <w:rPr>
          <w:rFonts w:ascii="Arial" w:eastAsia="Calibri" w:hAnsi="Arial" w:cs="Arial"/>
          <w:b/>
          <w:bCs/>
          <w:spacing w:val="1"/>
        </w:rPr>
        <w:t xml:space="preserve"> </w:t>
      </w:r>
      <w:r w:rsidRPr="00742957">
        <w:rPr>
          <w:rFonts w:ascii="Arial" w:eastAsia="Calibri" w:hAnsi="Arial" w:cs="Arial"/>
          <w:b/>
          <w:bCs/>
          <w:spacing w:val="-2"/>
        </w:rPr>
        <w:t>UTVRĐIVANJE</w:t>
      </w:r>
      <w:r w:rsidRPr="00742957">
        <w:rPr>
          <w:rFonts w:ascii="Arial" w:eastAsia="Calibri" w:hAnsi="Arial" w:cs="Arial"/>
          <w:b/>
          <w:bCs/>
          <w:spacing w:val="-1"/>
        </w:rPr>
        <w:t xml:space="preserve"> </w:t>
      </w:r>
      <w:r w:rsidRPr="00742957">
        <w:rPr>
          <w:rFonts w:ascii="Arial" w:eastAsia="Calibri" w:hAnsi="Arial" w:cs="Arial"/>
          <w:b/>
          <w:bCs/>
          <w:spacing w:val="-2"/>
        </w:rPr>
        <w:t>POČETNE</w:t>
      </w:r>
      <w:r w:rsidRPr="00742957">
        <w:rPr>
          <w:rFonts w:ascii="Arial" w:eastAsia="Calibri" w:hAnsi="Arial" w:cs="Arial"/>
          <w:b/>
          <w:bCs/>
        </w:rPr>
        <w:t xml:space="preserve"> </w:t>
      </w:r>
      <w:r w:rsidRPr="00742957">
        <w:rPr>
          <w:rFonts w:ascii="Arial" w:eastAsia="Calibri" w:hAnsi="Arial" w:cs="Arial"/>
          <w:b/>
          <w:bCs/>
          <w:spacing w:val="-2"/>
        </w:rPr>
        <w:t>VISINE</w:t>
      </w:r>
      <w:r w:rsidRPr="00742957">
        <w:rPr>
          <w:rFonts w:ascii="Arial" w:eastAsia="Calibri" w:hAnsi="Arial" w:cs="Arial"/>
          <w:b/>
          <w:bCs/>
          <w:spacing w:val="1"/>
        </w:rPr>
        <w:t xml:space="preserve"> </w:t>
      </w:r>
      <w:r w:rsidRPr="00742957">
        <w:rPr>
          <w:rFonts w:ascii="Arial" w:eastAsia="Calibri" w:hAnsi="Arial" w:cs="Arial"/>
          <w:b/>
          <w:bCs/>
          <w:spacing w:val="-2"/>
        </w:rPr>
        <w:t>ZAKUPNINE</w:t>
      </w:r>
      <w:r w:rsidRPr="00742957">
        <w:rPr>
          <w:rFonts w:ascii="Arial" w:eastAsia="Calibri" w:hAnsi="Arial" w:cs="Arial"/>
          <w:b/>
          <w:bCs/>
        </w:rPr>
        <w:t xml:space="preserve"> </w:t>
      </w:r>
      <w:r w:rsidRPr="00742957">
        <w:rPr>
          <w:rFonts w:ascii="Arial" w:eastAsia="Calibri" w:hAnsi="Arial" w:cs="Arial"/>
          <w:b/>
          <w:bCs/>
          <w:spacing w:val="-2"/>
        </w:rPr>
        <w:t>ZA</w:t>
      </w:r>
      <w:r w:rsidRPr="00742957">
        <w:rPr>
          <w:rFonts w:ascii="Arial" w:eastAsia="Calibri" w:hAnsi="Arial" w:cs="Arial"/>
          <w:b/>
          <w:bCs/>
          <w:spacing w:val="-1"/>
        </w:rPr>
        <w:t xml:space="preserve"> </w:t>
      </w:r>
      <w:r w:rsidRPr="00742957">
        <w:rPr>
          <w:rFonts w:ascii="Arial" w:eastAsia="Calibri" w:hAnsi="Arial" w:cs="Arial"/>
          <w:b/>
          <w:bCs/>
          <w:spacing w:val="-2"/>
        </w:rPr>
        <w:t>POSLOVNI</w:t>
      </w:r>
      <w:r w:rsidRPr="00742957">
        <w:rPr>
          <w:rFonts w:ascii="Arial" w:eastAsia="Calibri" w:hAnsi="Arial" w:cs="Arial"/>
          <w:b/>
          <w:bCs/>
        </w:rPr>
        <w:t xml:space="preserve"> </w:t>
      </w:r>
      <w:r w:rsidRPr="00742957">
        <w:rPr>
          <w:rFonts w:ascii="Arial" w:eastAsia="Calibri" w:hAnsi="Arial" w:cs="Arial"/>
          <w:b/>
          <w:bCs/>
          <w:spacing w:val="-2"/>
        </w:rPr>
        <w:t>PROSTOR</w:t>
      </w:r>
    </w:p>
    <w:p w:rsidR="00742957" w:rsidRPr="00742957" w:rsidRDefault="00742957" w:rsidP="00D64C1E">
      <w:pPr>
        <w:spacing w:before="181" w:line="240" w:lineRule="auto"/>
        <w:ind w:right="279"/>
        <w:jc w:val="center"/>
        <w:rPr>
          <w:rFonts w:ascii="Arial" w:hAnsi="Arial" w:cs="Arial"/>
          <w:b/>
        </w:rPr>
      </w:pPr>
      <w:r w:rsidRPr="00742957">
        <w:rPr>
          <w:rFonts w:ascii="Arial" w:hAnsi="Arial" w:cs="Arial"/>
          <w:b/>
        </w:rPr>
        <w:t>Članak</w:t>
      </w:r>
      <w:r w:rsidRPr="00742957">
        <w:rPr>
          <w:rFonts w:ascii="Arial" w:hAnsi="Arial" w:cs="Arial"/>
          <w:b/>
          <w:spacing w:val="-5"/>
        </w:rPr>
        <w:t xml:space="preserve"> 11.</w:t>
      </w:r>
    </w:p>
    <w:p w:rsidR="00742957" w:rsidRPr="00742957" w:rsidRDefault="00742957" w:rsidP="00D64C1E">
      <w:pPr>
        <w:spacing w:line="240" w:lineRule="auto"/>
        <w:jc w:val="both"/>
        <w:rPr>
          <w:rFonts w:ascii="Arial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51"/>
        <w:gridCol w:w="2486"/>
        <w:gridCol w:w="1778"/>
        <w:gridCol w:w="1293"/>
        <w:gridCol w:w="124"/>
        <w:gridCol w:w="1418"/>
        <w:gridCol w:w="1412"/>
      </w:tblGrid>
      <w:tr w:rsidR="00742957" w:rsidRPr="00742957" w:rsidTr="009C20F6">
        <w:tc>
          <w:tcPr>
            <w:tcW w:w="9062" w:type="dxa"/>
            <w:gridSpan w:val="7"/>
          </w:tcPr>
          <w:p w:rsidR="00742957" w:rsidRPr="00742957" w:rsidRDefault="00742957" w:rsidP="00D64C1E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  <w:r w:rsidRPr="00742957">
              <w:rPr>
                <w:rFonts w:ascii="Arial" w:eastAsia="Calibri" w:hAnsi="Arial" w:cs="Arial"/>
                <w:b/>
                <w:bCs/>
              </w:rPr>
              <w:t>POVLAŠTENI ZAKUPNICI KOJI SE FINANCIRAJU U CIJELOSTI ILI DJELOMIČNO IZ PRORAČUNA GRADA DRNIŠA</w:t>
            </w:r>
          </w:p>
        </w:tc>
      </w:tr>
      <w:tr w:rsidR="00742957" w:rsidRPr="00742957" w:rsidTr="009C20F6">
        <w:trPr>
          <w:trHeight w:val="630"/>
        </w:trPr>
        <w:tc>
          <w:tcPr>
            <w:tcW w:w="551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Građevinsko stanje prostora</w:t>
            </w:r>
          </w:p>
        </w:tc>
        <w:tc>
          <w:tcPr>
            <w:tcW w:w="1417" w:type="dxa"/>
            <w:gridSpan w:val="2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I ZONA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(</w:t>
            </w:r>
            <w:proofErr w:type="spellStart"/>
            <w:r w:rsidRPr="00742957">
              <w:rPr>
                <w:rFonts w:ascii="Arial" w:hAnsi="Arial" w:cs="Arial"/>
              </w:rPr>
              <w:t>eur</w:t>
            </w:r>
            <w:proofErr w:type="spellEnd"/>
            <w:r w:rsidRPr="00742957">
              <w:rPr>
                <w:rFonts w:ascii="Arial" w:hAnsi="Arial" w:cs="Arial"/>
              </w:rPr>
              <w:t>/m²)</w:t>
            </w:r>
          </w:p>
        </w:tc>
        <w:tc>
          <w:tcPr>
            <w:tcW w:w="1418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II ZONA (</w:t>
            </w:r>
            <w:proofErr w:type="spellStart"/>
            <w:r w:rsidRPr="00742957">
              <w:rPr>
                <w:rFonts w:ascii="Arial" w:hAnsi="Arial" w:cs="Arial"/>
              </w:rPr>
              <w:t>eur</w:t>
            </w:r>
            <w:proofErr w:type="spellEnd"/>
            <w:r w:rsidRPr="00742957">
              <w:rPr>
                <w:rFonts w:ascii="Arial" w:hAnsi="Arial" w:cs="Arial"/>
              </w:rPr>
              <w:t>/m²)</w:t>
            </w:r>
          </w:p>
        </w:tc>
        <w:tc>
          <w:tcPr>
            <w:tcW w:w="1412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III ZONA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(</w:t>
            </w:r>
            <w:proofErr w:type="spellStart"/>
            <w:r w:rsidRPr="00742957">
              <w:rPr>
                <w:rFonts w:ascii="Arial" w:hAnsi="Arial" w:cs="Arial"/>
              </w:rPr>
              <w:t>eur</w:t>
            </w:r>
            <w:proofErr w:type="spellEnd"/>
            <w:r w:rsidRPr="00742957">
              <w:rPr>
                <w:rFonts w:ascii="Arial" w:hAnsi="Arial" w:cs="Arial"/>
              </w:rPr>
              <w:t>/m²)</w:t>
            </w:r>
          </w:p>
        </w:tc>
      </w:tr>
      <w:tr w:rsidR="00742957" w:rsidRPr="00742957" w:rsidTr="009C20F6">
        <w:tc>
          <w:tcPr>
            <w:tcW w:w="551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1.</w:t>
            </w:r>
          </w:p>
        </w:tc>
        <w:tc>
          <w:tcPr>
            <w:tcW w:w="2486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Crveni križ, mjesni odbori, političke stranke, humanitarne udruge, športske udruge, udruge iz područja kulture i ustanove radi obavljanja djelatnosti</w:t>
            </w:r>
          </w:p>
        </w:tc>
        <w:tc>
          <w:tcPr>
            <w:tcW w:w="1778" w:type="dxa"/>
          </w:tcPr>
          <w:p w:rsidR="00742957" w:rsidRPr="00742957" w:rsidRDefault="00742957" w:rsidP="00D64C1E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</w:rPr>
            </w:pPr>
            <w:proofErr w:type="spellStart"/>
            <w:r w:rsidRPr="00742957">
              <w:rPr>
                <w:rFonts w:ascii="Arial" w:eastAsia="Calibri" w:hAnsi="Arial" w:cs="Arial"/>
              </w:rPr>
              <w:t>Roh-bau</w:t>
            </w:r>
            <w:proofErr w:type="spellEnd"/>
          </w:p>
          <w:p w:rsidR="00742957" w:rsidRPr="00742957" w:rsidRDefault="00742957" w:rsidP="00D64C1E">
            <w:pPr>
              <w:numPr>
                <w:ilvl w:val="0"/>
                <w:numId w:val="9"/>
              </w:numPr>
              <w:contextualSpacing/>
              <w:rPr>
                <w:rFonts w:ascii="Arial" w:eastAsia="Calibri" w:hAnsi="Arial" w:cs="Arial"/>
              </w:rPr>
            </w:pPr>
            <w:r w:rsidRPr="00742957">
              <w:rPr>
                <w:rFonts w:ascii="Arial" w:eastAsia="Calibri" w:hAnsi="Arial" w:cs="Arial"/>
              </w:rPr>
              <w:t>Uređeni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0,90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1,36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0,57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0,91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0,33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0,54</w:t>
            </w:r>
          </w:p>
        </w:tc>
      </w:tr>
      <w:tr w:rsidR="00742957" w:rsidRPr="00742957" w:rsidTr="009C20F6">
        <w:tc>
          <w:tcPr>
            <w:tcW w:w="9062" w:type="dxa"/>
            <w:gridSpan w:val="7"/>
          </w:tcPr>
          <w:p w:rsidR="00742957" w:rsidRPr="00742957" w:rsidRDefault="00742957" w:rsidP="00D64C1E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  <w:r w:rsidRPr="00742957">
              <w:rPr>
                <w:rFonts w:ascii="Arial" w:eastAsia="Calibri" w:hAnsi="Arial" w:cs="Arial"/>
                <w:b/>
                <w:bCs/>
              </w:rPr>
              <w:t>ZAKUPNICI PROSTORA KOJI SLUŽE ZA POSEBNE NAMJENE</w:t>
            </w:r>
          </w:p>
        </w:tc>
      </w:tr>
      <w:tr w:rsidR="00742957" w:rsidRPr="00742957" w:rsidTr="009C20F6">
        <w:tc>
          <w:tcPr>
            <w:tcW w:w="551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1.</w:t>
            </w:r>
          </w:p>
        </w:tc>
        <w:tc>
          <w:tcPr>
            <w:tcW w:w="2486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Uredski prostori</w:t>
            </w:r>
          </w:p>
        </w:tc>
        <w:tc>
          <w:tcPr>
            <w:tcW w:w="1778" w:type="dxa"/>
          </w:tcPr>
          <w:p w:rsidR="00742957" w:rsidRPr="00742957" w:rsidRDefault="00742957" w:rsidP="00D64C1E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</w:rPr>
            </w:pPr>
            <w:proofErr w:type="spellStart"/>
            <w:r w:rsidRPr="00742957">
              <w:rPr>
                <w:rFonts w:ascii="Arial" w:eastAsia="Calibri" w:hAnsi="Arial" w:cs="Arial"/>
              </w:rPr>
              <w:t>Roh-bau</w:t>
            </w:r>
            <w:proofErr w:type="spellEnd"/>
          </w:p>
          <w:p w:rsidR="00742957" w:rsidRPr="00742957" w:rsidRDefault="00742957" w:rsidP="00D64C1E">
            <w:pPr>
              <w:numPr>
                <w:ilvl w:val="0"/>
                <w:numId w:val="10"/>
              </w:numPr>
              <w:contextualSpacing/>
              <w:rPr>
                <w:rFonts w:ascii="Arial" w:eastAsia="Calibri" w:hAnsi="Arial" w:cs="Arial"/>
              </w:rPr>
            </w:pPr>
            <w:r w:rsidRPr="00742957">
              <w:rPr>
                <w:rFonts w:ascii="Arial" w:eastAsia="Calibri" w:hAnsi="Arial" w:cs="Arial"/>
              </w:rPr>
              <w:t>Uređeni</w:t>
            </w:r>
          </w:p>
        </w:tc>
        <w:tc>
          <w:tcPr>
            <w:tcW w:w="1293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5,63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7,88</w:t>
            </w:r>
          </w:p>
        </w:tc>
        <w:tc>
          <w:tcPr>
            <w:tcW w:w="1542" w:type="dxa"/>
            <w:gridSpan w:val="2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4,02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5,63</w:t>
            </w:r>
          </w:p>
        </w:tc>
        <w:tc>
          <w:tcPr>
            <w:tcW w:w="1412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1,57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3,16</w:t>
            </w:r>
          </w:p>
        </w:tc>
      </w:tr>
      <w:tr w:rsidR="00742957" w:rsidRPr="00742957" w:rsidTr="009C20F6">
        <w:tc>
          <w:tcPr>
            <w:tcW w:w="9062" w:type="dxa"/>
            <w:gridSpan w:val="7"/>
          </w:tcPr>
          <w:p w:rsidR="00742957" w:rsidRPr="00742957" w:rsidRDefault="00742957" w:rsidP="00D64C1E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  <w:r w:rsidRPr="00742957">
              <w:rPr>
                <w:rFonts w:ascii="Arial" w:eastAsia="Calibri" w:hAnsi="Arial" w:cs="Arial"/>
                <w:b/>
                <w:bCs/>
              </w:rPr>
              <w:t>ZAKUPNICI PROSTORA ZA ODREĐENE GOSPODARSKE DJELATNOSTI</w:t>
            </w:r>
          </w:p>
        </w:tc>
      </w:tr>
      <w:tr w:rsidR="00742957" w:rsidRPr="00742957" w:rsidTr="009C20F6">
        <w:tc>
          <w:tcPr>
            <w:tcW w:w="551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1.</w:t>
            </w:r>
          </w:p>
        </w:tc>
        <w:tc>
          <w:tcPr>
            <w:tcW w:w="2486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 xml:space="preserve">Tapetarska, bačvarska, obrada kože, izrada suvenira, izrada kravata, krojačka, modelarska, </w:t>
            </w:r>
          </w:p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Izrada bižuterije, izrada predmeta od pruća, fotografska, prijepis i kopiranje, popravak cipela, izrada vijenaca i aranžmana, video i internet klubovi</w:t>
            </w:r>
          </w:p>
        </w:tc>
        <w:tc>
          <w:tcPr>
            <w:tcW w:w="1778" w:type="dxa"/>
          </w:tcPr>
          <w:p w:rsidR="00742957" w:rsidRPr="00742957" w:rsidRDefault="00742957" w:rsidP="00D64C1E">
            <w:pPr>
              <w:numPr>
                <w:ilvl w:val="0"/>
                <w:numId w:val="11"/>
              </w:numPr>
              <w:contextualSpacing/>
              <w:rPr>
                <w:rFonts w:ascii="Arial" w:eastAsia="Calibri" w:hAnsi="Arial" w:cs="Arial"/>
              </w:rPr>
            </w:pPr>
            <w:proofErr w:type="spellStart"/>
            <w:r w:rsidRPr="00742957">
              <w:rPr>
                <w:rFonts w:ascii="Arial" w:eastAsia="Calibri" w:hAnsi="Arial" w:cs="Arial"/>
              </w:rPr>
              <w:t>Roh-bau</w:t>
            </w:r>
            <w:proofErr w:type="spellEnd"/>
          </w:p>
          <w:p w:rsidR="00742957" w:rsidRPr="00742957" w:rsidRDefault="00742957" w:rsidP="00D64C1E">
            <w:pPr>
              <w:numPr>
                <w:ilvl w:val="0"/>
                <w:numId w:val="11"/>
              </w:numPr>
              <w:contextualSpacing/>
              <w:rPr>
                <w:rFonts w:ascii="Arial" w:eastAsia="Calibri" w:hAnsi="Arial" w:cs="Arial"/>
              </w:rPr>
            </w:pPr>
            <w:r w:rsidRPr="00742957">
              <w:rPr>
                <w:rFonts w:ascii="Arial" w:eastAsia="Calibri" w:hAnsi="Arial" w:cs="Arial"/>
              </w:rPr>
              <w:t>Uređeni</w:t>
            </w:r>
          </w:p>
        </w:tc>
        <w:tc>
          <w:tcPr>
            <w:tcW w:w="1293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2,01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3,15</w:t>
            </w:r>
          </w:p>
        </w:tc>
        <w:tc>
          <w:tcPr>
            <w:tcW w:w="1542" w:type="dxa"/>
            <w:gridSpan w:val="2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1,93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2,47</w:t>
            </w:r>
          </w:p>
        </w:tc>
        <w:tc>
          <w:tcPr>
            <w:tcW w:w="1412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1,46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1,90</w:t>
            </w:r>
          </w:p>
        </w:tc>
      </w:tr>
      <w:tr w:rsidR="00742957" w:rsidRPr="00742957" w:rsidTr="009C20F6">
        <w:tc>
          <w:tcPr>
            <w:tcW w:w="551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2.</w:t>
            </w:r>
          </w:p>
        </w:tc>
        <w:tc>
          <w:tcPr>
            <w:tcW w:w="2486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Zlatarska, filigranska, izrada ukrasa, optičarska</w:t>
            </w:r>
          </w:p>
        </w:tc>
        <w:tc>
          <w:tcPr>
            <w:tcW w:w="1778" w:type="dxa"/>
          </w:tcPr>
          <w:p w:rsidR="00742957" w:rsidRPr="00742957" w:rsidRDefault="00742957" w:rsidP="00D64C1E">
            <w:pPr>
              <w:numPr>
                <w:ilvl w:val="0"/>
                <w:numId w:val="11"/>
              </w:numPr>
              <w:contextualSpacing/>
              <w:rPr>
                <w:rFonts w:ascii="Arial" w:eastAsia="Calibri" w:hAnsi="Arial" w:cs="Arial"/>
              </w:rPr>
            </w:pPr>
            <w:proofErr w:type="spellStart"/>
            <w:r w:rsidRPr="00742957">
              <w:rPr>
                <w:rFonts w:ascii="Arial" w:eastAsia="Calibri" w:hAnsi="Arial" w:cs="Arial"/>
              </w:rPr>
              <w:t>Roh-bau</w:t>
            </w:r>
            <w:proofErr w:type="spellEnd"/>
          </w:p>
          <w:p w:rsidR="00742957" w:rsidRPr="00742957" w:rsidRDefault="00742957" w:rsidP="00D64C1E">
            <w:pPr>
              <w:numPr>
                <w:ilvl w:val="0"/>
                <w:numId w:val="11"/>
              </w:numPr>
              <w:contextualSpacing/>
              <w:rPr>
                <w:rFonts w:ascii="Arial" w:eastAsia="Calibri" w:hAnsi="Arial" w:cs="Arial"/>
              </w:rPr>
            </w:pPr>
            <w:r w:rsidRPr="00742957">
              <w:rPr>
                <w:rFonts w:ascii="Arial" w:eastAsia="Calibri" w:hAnsi="Arial" w:cs="Arial"/>
              </w:rPr>
              <w:t>Uređeni</w:t>
            </w:r>
          </w:p>
        </w:tc>
        <w:tc>
          <w:tcPr>
            <w:tcW w:w="1293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9,00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12,37</w:t>
            </w:r>
          </w:p>
        </w:tc>
        <w:tc>
          <w:tcPr>
            <w:tcW w:w="1542" w:type="dxa"/>
            <w:gridSpan w:val="2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8,28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10,12</w:t>
            </w:r>
          </w:p>
        </w:tc>
        <w:tc>
          <w:tcPr>
            <w:tcW w:w="1412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4,50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6,75</w:t>
            </w:r>
          </w:p>
        </w:tc>
      </w:tr>
      <w:tr w:rsidR="00742957" w:rsidRPr="00742957" w:rsidTr="009C20F6">
        <w:tc>
          <w:tcPr>
            <w:tcW w:w="9062" w:type="dxa"/>
            <w:gridSpan w:val="7"/>
          </w:tcPr>
          <w:p w:rsidR="00742957" w:rsidRPr="00742957" w:rsidRDefault="00742957" w:rsidP="00D64C1E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  <w:r w:rsidRPr="00742957">
              <w:rPr>
                <w:rFonts w:ascii="Arial" w:eastAsia="Calibri" w:hAnsi="Arial" w:cs="Arial"/>
                <w:b/>
                <w:bCs/>
              </w:rPr>
              <w:t>OSTALE GOSPODARSKE DJELATNOSTI</w:t>
            </w:r>
          </w:p>
        </w:tc>
      </w:tr>
      <w:tr w:rsidR="00742957" w:rsidRPr="00742957" w:rsidTr="009C20F6">
        <w:tc>
          <w:tcPr>
            <w:tcW w:w="551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1.</w:t>
            </w:r>
          </w:p>
        </w:tc>
        <w:tc>
          <w:tcPr>
            <w:tcW w:w="2486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Tercijarne djelatnosti</w:t>
            </w:r>
          </w:p>
        </w:tc>
        <w:tc>
          <w:tcPr>
            <w:tcW w:w="1778" w:type="dxa"/>
          </w:tcPr>
          <w:p w:rsidR="00742957" w:rsidRPr="00742957" w:rsidRDefault="00742957" w:rsidP="00D64C1E">
            <w:pPr>
              <w:numPr>
                <w:ilvl w:val="0"/>
                <w:numId w:val="11"/>
              </w:numPr>
              <w:contextualSpacing/>
              <w:rPr>
                <w:rFonts w:ascii="Arial" w:eastAsia="Calibri" w:hAnsi="Arial" w:cs="Arial"/>
              </w:rPr>
            </w:pPr>
            <w:proofErr w:type="spellStart"/>
            <w:r w:rsidRPr="00742957">
              <w:rPr>
                <w:rFonts w:ascii="Arial" w:eastAsia="Calibri" w:hAnsi="Arial" w:cs="Arial"/>
              </w:rPr>
              <w:t>Roh-bau</w:t>
            </w:r>
            <w:proofErr w:type="spellEnd"/>
          </w:p>
          <w:p w:rsidR="00742957" w:rsidRPr="00742957" w:rsidRDefault="00742957" w:rsidP="00D64C1E">
            <w:pPr>
              <w:numPr>
                <w:ilvl w:val="0"/>
                <w:numId w:val="11"/>
              </w:numPr>
              <w:contextualSpacing/>
              <w:rPr>
                <w:rFonts w:ascii="Arial" w:eastAsia="Calibri" w:hAnsi="Arial" w:cs="Arial"/>
              </w:rPr>
            </w:pPr>
            <w:r w:rsidRPr="00742957">
              <w:rPr>
                <w:rFonts w:ascii="Arial" w:eastAsia="Calibri" w:hAnsi="Arial" w:cs="Arial"/>
              </w:rPr>
              <w:t>Uređeni</w:t>
            </w:r>
          </w:p>
        </w:tc>
        <w:tc>
          <w:tcPr>
            <w:tcW w:w="1293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5,63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7,88</w:t>
            </w:r>
          </w:p>
        </w:tc>
        <w:tc>
          <w:tcPr>
            <w:tcW w:w="1542" w:type="dxa"/>
            <w:gridSpan w:val="2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5,03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6,17</w:t>
            </w:r>
          </w:p>
        </w:tc>
        <w:tc>
          <w:tcPr>
            <w:tcW w:w="1412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2,85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3,94</w:t>
            </w:r>
          </w:p>
        </w:tc>
      </w:tr>
      <w:tr w:rsidR="00742957" w:rsidRPr="00742957" w:rsidTr="009C20F6">
        <w:tc>
          <w:tcPr>
            <w:tcW w:w="551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2.</w:t>
            </w:r>
          </w:p>
        </w:tc>
        <w:tc>
          <w:tcPr>
            <w:tcW w:w="2486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Sekundarne djelatnosti</w:t>
            </w:r>
          </w:p>
        </w:tc>
        <w:tc>
          <w:tcPr>
            <w:tcW w:w="1778" w:type="dxa"/>
          </w:tcPr>
          <w:p w:rsidR="00742957" w:rsidRPr="00742957" w:rsidRDefault="00742957" w:rsidP="00D64C1E">
            <w:pPr>
              <w:numPr>
                <w:ilvl w:val="0"/>
                <w:numId w:val="11"/>
              </w:numPr>
              <w:contextualSpacing/>
              <w:rPr>
                <w:rFonts w:ascii="Arial" w:eastAsia="Calibri" w:hAnsi="Arial" w:cs="Arial"/>
              </w:rPr>
            </w:pPr>
            <w:proofErr w:type="spellStart"/>
            <w:r w:rsidRPr="00742957">
              <w:rPr>
                <w:rFonts w:ascii="Arial" w:eastAsia="Calibri" w:hAnsi="Arial" w:cs="Arial"/>
              </w:rPr>
              <w:t>Roh-bau</w:t>
            </w:r>
            <w:proofErr w:type="spellEnd"/>
          </w:p>
          <w:p w:rsidR="00742957" w:rsidRPr="00742957" w:rsidRDefault="00742957" w:rsidP="00D64C1E">
            <w:pPr>
              <w:numPr>
                <w:ilvl w:val="0"/>
                <w:numId w:val="11"/>
              </w:numPr>
              <w:contextualSpacing/>
              <w:rPr>
                <w:rFonts w:ascii="Arial" w:eastAsia="Calibri" w:hAnsi="Arial" w:cs="Arial"/>
              </w:rPr>
            </w:pPr>
            <w:r w:rsidRPr="00742957">
              <w:rPr>
                <w:rFonts w:ascii="Arial" w:eastAsia="Calibri" w:hAnsi="Arial" w:cs="Arial"/>
              </w:rPr>
              <w:t>Uređeni</w:t>
            </w:r>
          </w:p>
        </w:tc>
        <w:tc>
          <w:tcPr>
            <w:tcW w:w="1293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2,70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3,37</w:t>
            </w:r>
          </w:p>
        </w:tc>
        <w:tc>
          <w:tcPr>
            <w:tcW w:w="1542" w:type="dxa"/>
            <w:gridSpan w:val="2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2,15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2,70</w:t>
            </w:r>
          </w:p>
        </w:tc>
        <w:tc>
          <w:tcPr>
            <w:tcW w:w="1412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1,47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2,40</w:t>
            </w:r>
          </w:p>
        </w:tc>
      </w:tr>
      <w:tr w:rsidR="00742957" w:rsidRPr="00742957" w:rsidTr="009C20F6">
        <w:tc>
          <w:tcPr>
            <w:tcW w:w="551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2486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Primarne djelatnosti</w:t>
            </w:r>
          </w:p>
        </w:tc>
        <w:tc>
          <w:tcPr>
            <w:tcW w:w="1778" w:type="dxa"/>
          </w:tcPr>
          <w:p w:rsidR="00742957" w:rsidRPr="00742957" w:rsidRDefault="00742957" w:rsidP="00D64C1E">
            <w:pPr>
              <w:numPr>
                <w:ilvl w:val="0"/>
                <w:numId w:val="11"/>
              </w:numPr>
              <w:contextualSpacing/>
              <w:rPr>
                <w:rFonts w:ascii="Arial" w:eastAsia="Calibri" w:hAnsi="Arial" w:cs="Arial"/>
              </w:rPr>
            </w:pPr>
            <w:proofErr w:type="spellStart"/>
            <w:r w:rsidRPr="00742957">
              <w:rPr>
                <w:rFonts w:ascii="Arial" w:eastAsia="Calibri" w:hAnsi="Arial" w:cs="Arial"/>
              </w:rPr>
              <w:t>Roh-bau</w:t>
            </w:r>
            <w:proofErr w:type="spellEnd"/>
          </w:p>
          <w:p w:rsidR="00742957" w:rsidRPr="00742957" w:rsidRDefault="00742957" w:rsidP="00D64C1E">
            <w:pPr>
              <w:numPr>
                <w:ilvl w:val="0"/>
                <w:numId w:val="11"/>
              </w:numPr>
              <w:contextualSpacing/>
              <w:rPr>
                <w:rFonts w:ascii="Arial" w:eastAsia="Calibri" w:hAnsi="Arial" w:cs="Arial"/>
              </w:rPr>
            </w:pPr>
            <w:r w:rsidRPr="00742957">
              <w:rPr>
                <w:rFonts w:ascii="Arial" w:eastAsia="Calibri" w:hAnsi="Arial" w:cs="Arial"/>
              </w:rPr>
              <w:t>Uređeni</w:t>
            </w:r>
          </w:p>
        </w:tc>
        <w:tc>
          <w:tcPr>
            <w:tcW w:w="1293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1,92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2,54</w:t>
            </w:r>
          </w:p>
        </w:tc>
        <w:tc>
          <w:tcPr>
            <w:tcW w:w="1542" w:type="dxa"/>
            <w:gridSpan w:val="2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1,19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1,79</w:t>
            </w:r>
          </w:p>
        </w:tc>
        <w:tc>
          <w:tcPr>
            <w:tcW w:w="1412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1,01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1,60</w:t>
            </w:r>
          </w:p>
        </w:tc>
      </w:tr>
      <w:tr w:rsidR="00742957" w:rsidRPr="00742957" w:rsidTr="009C20F6">
        <w:tc>
          <w:tcPr>
            <w:tcW w:w="9062" w:type="dxa"/>
            <w:gridSpan w:val="7"/>
          </w:tcPr>
          <w:p w:rsidR="00742957" w:rsidRPr="00742957" w:rsidRDefault="00742957" w:rsidP="00D64C1E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  <w:r w:rsidRPr="00742957">
              <w:rPr>
                <w:rFonts w:ascii="Arial" w:eastAsia="Calibri" w:hAnsi="Arial" w:cs="Arial"/>
                <w:b/>
                <w:bCs/>
              </w:rPr>
              <w:t>OSTALI ZAKUPI</w:t>
            </w:r>
          </w:p>
        </w:tc>
      </w:tr>
      <w:tr w:rsidR="00742957" w:rsidRPr="00742957" w:rsidTr="009C20F6">
        <w:tc>
          <w:tcPr>
            <w:tcW w:w="551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1.</w:t>
            </w:r>
          </w:p>
        </w:tc>
        <w:tc>
          <w:tcPr>
            <w:tcW w:w="2486" w:type="dxa"/>
          </w:tcPr>
          <w:p w:rsidR="00742957" w:rsidRPr="00742957" w:rsidRDefault="00742957" w:rsidP="00D64C1E">
            <w:pPr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Garaže i skladišta</w:t>
            </w:r>
          </w:p>
        </w:tc>
        <w:tc>
          <w:tcPr>
            <w:tcW w:w="1778" w:type="dxa"/>
          </w:tcPr>
          <w:p w:rsidR="00742957" w:rsidRPr="00742957" w:rsidRDefault="00742957" w:rsidP="00D64C1E">
            <w:pPr>
              <w:numPr>
                <w:ilvl w:val="0"/>
                <w:numId w:val="11"/>
              </w:numPr>
              <w:contextualSpacing/>
              <w:rPr>
                <w:rFonts w:ascii="Arial" w:eastAsia="Calibri" w:hAnsi="Arial" w:cs="Arial"/>
              </w:rPr>
            </w:pPr>
            <w:proofErr w:type="spellStart"/>
            <w:r w:rsidRPr="00742957">
              <w:rPr>
                <w:rFonts w:ascii="Arial" w:eastAsia="Calibri" w:hAnsi="Arial" w:cs="Arial"/>
              </w:rPr>
              <w:t>Roh-bau</w:t>
            </w:r>
            <w:proofErr w:type="spellEnd"/>
          </w:p>
          <w:p w:rsidR="00742957" w:rsidRPr="00742957" w:rsidRDefault="00742957" w:rsidP="00D64C1E">
            <w:pPr>
              <w:numPr>
                <w:ilvl w:val="0"/>
                <w:numId w:val="11"/>
              </w:numPr>
              <w:contextualSpacing/>
              <w:rPr>
                <w:rFonts w:ascii="Arial" w:eastAsia="Calibri" w:hAnsi="Arial" w:cs="Arial"/>
              </w:rPr>
            </w:pPr>
            <w:r w:rsidRPr="00742957">
              <w:rPr>
                <w:rFonts w:ascii="Arial" w:eastAsia="Calibri" w:hAnsi="Arial" w:cs="Arial"/>
              </w:rPr>
              <w:t>Uređeni</w:t>
            </w:r>
          </w:p>
        </w:tc>
        <w:tc>
          <w:tcPr>
            <w:tcW w:w="1293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1,98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3,95</w:t>
            </w:r>
          </w:p>
        </w:tc>
        <w:tc>
          <w:tcPr>
            <w:tcW w:w="1542" w:type="dxa"/>
            <w:gridSpan w:val="2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1,75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3,29</w:t>
            </w:r>
          </w:p>
        </w:tc>
        <w:tc>
          <w:tcPr>
            <w:tcW w:w="1412" w:type="dxa"/>
          </w:tcPr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0,99</w:t>
            </w:r>
          </w:p>
          <w:p w:rsidR="00742957" w:rsidRPr="00742957" w:rsidRDefault="00742957" w:rsidP="00D64C1E">
            <w:pPr>
              <w:jc w:val="center"/>
              <w:rPr>
                <w:rFonts w:ascii="Arial" w:hAnsi="Arial" w:cs="Arial"/>
              </w:rPr>
            </w:pPr>
            <w:r w:rsidRPr="00742957">
              <w:rPr>
                <w:rFonts w:ascii="Arial" w:hAnsi="Arial" w:cs="Arial"/>
              </w:rPr>
              <w:t>1,97</w:t>
            </w:r>
          </w:p>
        </w:tc>
      </w:tr>
    </w:tbl>
    <w:p w:rsidR="00742957" w:rsidRPr="00742957" w:rsidRDefault="00742957" w:rsidP="00D64C1E">
      <w:pPr>
        <w:widowControl w:val="0"/>
        <w:autoSpaceDE w:val="0"/>
        <w:autoSpaceDN w:val="0"/>
        <w:spacing w:before="181" w:line="240" w:lineRule="auto"/>
        <w:rPr>
          <w:rFonts w:ascii="Arial" w:eastAsia="Calibri" w:hAnsi="Arial" w:cs="Arial"/>
          <w:b/>
        </w:rPr>
      </w:pPr>
    </w:p>
    <w:p w:rsidR="00742957" w:rsidRPr="00742957" w:rsidRDefault="00742957" w:rsidP="00D64C1E">
      <w:pPr>
        <w:widowControl w:val="0"/>
        <w:autoSpaceDE w:val="0"/>
        <w:autoSpaceDN w:val="0"/>
        <w:spacing w:before="181" w:line="240" w:lineRule="auto"/>
        <w:rPr>
          <w:rFonts w:ascii="Arial" w:eastAsia="Calibri" w:hAnsi="Arial" w:cs="Arial"/>
          <w:b/>
        </w:rPr>
      </w:pPr>
      <w:r w:rsidRPr="00742957">
        <w:rPr>
          <w:rFonts w:ascii="Arial" w:eastAsia="Calibri" w:hAnsi="Arial" w:cs="Arial"/>
          <w:b/>
        </w:rPr>
        <w:t>V. IZUZEĆA I POSEBNI SLUČAJEVI – UVJET UZAJAMNOSTI</w:t>
      </w:r>
    </w:p>
    <w:p w:rsidR="00742957" w:rsidRPr="00742957" w:rsidRDefault="00742957" w:rsidP="00D64C1E">
      <w:pPr>
        <w:spacing w:before="181" w:line="240" w:lineRule="auto"/>
        <w:ind w:right="279"/>
        <w:jc w:val="center"/>
        <w:rPr>
          <w:rFonts w:ascii="Arial" w:hAnsi="Arial" w:cs="Arial"/>
          <w:b/>
        </w:rPr>
      </w:pPr>
      <w:r w:rsidRPr="00742957">
        <w:rPr>
          <w:rFonts w:ascii="Arial" w:hAnsi="Arial" w:cs="Arial"/>
          <w:b/>
        </w:rPr>
        <w:t>Članak</w:t>
      </w:r>
      <w:r w:rsidRPr="00742957">
        <w:rPr>
          <w:rFonts w:ascii="Arial" w:hAnsi="Arial" w:cs="Arial"/>
          <w:b/>
          <w:spacing w:val="-5"/>
        </w:rPr>
        <w:t xml:space="preserve"> 12.</w:t>
      </w:r>
    </w:p>
    <w:p w:rsidR="00742957" w:rsidRPr="00742957" w:rsidRDefault="00742957" w:rsidP="00D64C1E">
      <w:pPr>
        <w:widowControl w:val="0"/>
        <w:autoSpaceDE w:val="0"/>
        <w:autoSpaceDN w:val="0"/>
        <w:spacing w:before="181" w:line="240" w:lineRule="auto"/>
        <w:ind w:left="1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 xml:space="preserve">(1) Iznimno od odredbi ovoga Pravilnika, zakupnina se ne određuje niti naplaćuje kada se poslovni prostor u vlasništvu ili suvlasništvu Grada Drniša daje na korištenje ili u zakup tijelima državne uprave, drugim državnim tijelima te drugim korisnicima državnog proračuna Republike Hrvatske, </w:t>
      </w:r>
      <w:r w:rsidRPr="00742957">
        <w:rPr>
          <w:rFonts w:ascii="Arial" w:eastAsia="Calibri" w:hAnsi="Arial" w:cs="Arial"/>
          <w:bCs/>
        </w:rPr>
        <w:t>pod uvjetom uzajamnosti</w:t>
      </w:r>
      <w:r w:rsidRPr="00742957">
        <w:rPr>
          <w:rFonts w:ascii="Arial" w:eastAsia="Calibri" w:hAnsi="Arial" w:cs="Arial"/>
        </w:rPr>
        <w:t>.</w:t>
      </w:r>
    </w:p>
    <w:p w:rsidR="00742957" w:rsidRPr="00742957" w:rsidRDefault="00742957" w:rsidP="00D64C1E">
      <w:pPr>
        <w:widowControl w:val="0"/>
        <w:autoSpaceDE w:val="0"/>
        <w:autoSpaceDN w:val="0"/>
        <w:spacing w:before="181" w:line="240" w:lineRule="auto"/>
        <w:ind w:left="1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 xml:space="preserve">(2) Uvjet uzajamnosti iz stavka 1. ovoga članka smatra se ispunjenim ako Grad Drniš i ustanove čiji je osnivač Grad Drniš </w:t>
      </w:r>
      <w:r w:rsidRPr="00742957">
        <w:rPr>
          <w:rFonts w:ascii="Arial" w:eastAsia="Calibri" w:hAnsi="Arial" w:cs="Arial"/>
          <w:bCs/>
        </w:rPr>
        <w:t>ne naplaćuju naknadu za korištenje, uporabu, zakup ili drugu naknadu</w:t>
      </w:r>
      <w:r w:rsidRPr="00742957">
        <w:rPr>
          <w:rFonts w:ascii="Arial" w:eastAsia="Calibri" w:hAnsi="Arial" w:cs="Arial"/>
        </w:rPr>
        <w:t xml:space="preserve"> tijelima državne uprave i drugim korisnicima državnog proračuna Republike Hrvatske koji su smješteni u poslovnim prostorima u vlasništvu ili suvlasništvu Grada Drniša odnosno u vlasništvu ustanova čiji je osnivač Grad Drniš, </w:t>
      </w:r>
      <w:r w:rsidRPr="00742957">
        <w:rPr>
          <w:rFonts w:ascii="Arial" w:eastAsia="Calibri" w:hAnsi="Arial" w:cs="Arial"/>
          <w:bCs/>
        </w:rPr>
        <w:t>pod uvjetom da ta tijela i korisnici državnog proračuna Gradu Drnišu ne naplaćuju naknadu za korištenje, uporabu, zakup ili drugu naknadu za nekretnine u njihovom vlasništvu koje Grad Drniš koristi za obavljanje poslova iz svoga djelokruga</w:t>
      </w:r>
      <w:r w:rsidRPr="00742957">
        <w:rPr>
          <w:rFonts w:ascii="Arial" w:eastAsia="Calibri" w:hAnsi="Arial" w:cs="Arial"/>
        </w:rPr>
        <w:t>.</w:t>
      </w:r>
    </w:p>
    <w:p w:rsidR="00742957" w:rsidRPr="00742957" w:rsidRDefault="00742957" w:rsidP="00D64C1E">
      <w:pPr>
        <w:widowControl w:val="0"/>
        <w:autoSpaceDE w:val="0"/>
        <w:autoSpaceDN w:val="0"/>
        <w:spacing w:before="181" w:line="240" w:lineRule="auto"/>
        <w:ind w:left="1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(3) O postojanju uvjeta uzajamnosti u svakom pojedinom slučaju odlučuje gradonačelnik, na temelju pisanog zahtjeva i priložene dokumentacije kojom se dokazuje ispunjenje uvjeta uzajamnosti.</w:t>
      </w:r>
    </w:p>
    <w:p w:rsidR="00742957" w:rsidRPr="00742957" w:rsidRDefault="00742957" w:rsidP="00D64C1E">
      <w:pPr>
        <w:widowControl w:val="0"/>
        <w:autoSpaceDE w:val="0"/>
        <w:autoSpaceDN w:val="0"/>
        <w:spacing w:before="181" w:line="240" w:lineRule="auto"/>
        <w:ind w:left="1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(4) Ako uvjet uzajamnosti iz stavka 1. ovoga članka nije ispunjen, zakupnina se određuje i naplaćuje u skladu s odredbama ovoga Pravilnika.</w:t>
      </w:r>
    </w:p>
    <w:p w:rsidR="00742957" w:rsidRPr="00742957" w:rsidRDefault="00742957" w:rsidP="00D64C1E">
      <w:pPr>
        <w:widowControl w:val="0"/>
        <w:autoSpaceDE w:val="0"/>
        <w:autoSpaceDN w:val="0"/>
        <w:spacing w:before="181" w:line="240" w:lineRule="auto"/>
        <w:rPr>
          <w:rFonts w:ascii="Arial" w:eastAsia="Calibri" w:hAnsi="Arial" w:cs="Arial"/>
          <w:b/>
        </w:rPr>
      </w:pPr>
      <w:r w:rsidRPr="00742957">
        <w:rPr>
          <w:rFonts w:ascii="Arial" w:eastAsia="Calibri" w:hAnsi="Arial" w:cs="Arial"/>
          <w:b/>
        </w:rPr>
        <w:t>VI. POSEBNI SLUČAJEVI – PRORAČUNSKI KORISNICI GRADA DRNIŠA</w:t>
      </w:r>
    </w:p>
    <w:p w:rsidR="00742957" w:rsidRPr="00742957" w:rsidRDefault="00742957" w:rsidP="00D64C1E">
      <w:pPr>
        <w:spacing w:before="181" w:line="240" w:lineRule="auto"/>
        <w:ind w:right="279"/>
        <w:jc w:val="center"/>
        <w:rPr>
          <w:rFonts w:ascii="Arial" w:hAnsi="Arial" w:cs="Arial"/>
          <w:b/>
        </w:rPr>
      </w:pPr>
      <w:r w:rsidRPr="00742957">
        <w:rPr>
          <w:rFonts w:ascii="Arial" w:hAnsi="Arial" w:cs="Arial"/>
          <w:b/>
        </w:rPr>
        <w:t>Članak</w:t>
      </w:r>
      <w:r w:rsidRPr="00742957">
        <w:rPr>
          <w:rFonts w:ascii="Arial" w:hAnsi="Arial" w:cs="Arial"/>
          <w:b/>
          <w:spacing w:val="-5"/>
        </w:rPr>
        <w:t xml:space="preserve"> 13.</w:t>
      </w:r>
    </w:p>
    <w:p w:rsidR="00742957" w:rsidRPr="00742957" w:rsidRDefault="00742957" w:rsidP="00D64C1E">
      <w:pPr>
        <w:widowControl w:val="0"/>
        <w:autoSpaceDE w:val="0"/>
        <w:autoSpaceDN w:val="0"/>
        <w:spacing w:before="181" w:line="240" w:lineRule="auto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 xml:space="preserve">(1) Proračunskim korisnicima Grada Drniša zakupnina za poslovne prostore u vlasništvu ili suvlasništvu Grada Drniša određuje se u visini </w:t>
      </w:r>
      <w:r w:rsidRPr="00742957">
        <w:rPr>
          <w:rFonts w:ascii="Arial" w:eastAsia="Calibri" w:hAnsi="Arial" w:cs="Arial"/>
          <w:bCs/>
        </w:rPr>
        <w:t>10 % početnog iznosa zakupnine</w:t>
      </w:r>
      <w:r w:rsidRPr="00742957">
        <w:rPr>
          <w:rFonts w:ascii="Arial" w:eastAsia="Calibri" w:hAnsi="Arial" w:cs="Arial"/>
        </w:rPr>
        <w:t xml:space="preserve"> utvrđenog sukladno Odluci o visini zakupnine za poslovne prostore („Službeni glasnik Grada Drniša“, broj 7/25).</w:t>
      </w:r>
    </w:p>
    <w:p w:rsidR="00742957" w:rsidRPr="00742957" w:rsidRDefault="00742957" w:rsidP="00D64C1E">
      <w:pPr>
        <w:widowControl w:val="0"/>
        <w:autoSpaceDE w:val="0"/>
        <w:autoSpaceDN w:val="0"/>
        <w:spacing w:before="181" w:line="240" w:lineRule="auto"/>
        <w:ind w:left="1"/>
        <w:rPr>
          <w:rFonts w:ascii="Arial" w:eastAsia="Calibri" w:hAnsi="Arial" w:cs="Arial"/>
        </w:rPr>
      </w:pPr>
      <w:r w:rsidRPr="00742957">
        <w:rPr>
          <w:rFonts w:ascii="Arial" w:eastAsia="Calibri" w:hAnsi="Arial" w:cs="Arial"/>
        </w:rPr>
        <w:t>(2) Početni iznos zakupnine iz stavka 1. ovoga članka predstavlja iznos zakupnine određen sukladno kriterijima i mjerilima propisanim Odlukom o visini zakupnine za poslovne prostore („Službeni glasnik Grada Drniša“, broj 7/25).</w:t>
      </w:r>
    </w:p>
    <w:p w:rsidR="00742957" w:rsidRDefault="00742957" w:rsidP="00D64C1E">
      <w:pPr>
        <w:widowControl w:val="0"/>
        <w:tabs>
          <w:tab w:val="left" w:pos="268"/>
        </w:tabs>
        <w:autoSpaceDE w:val="0"/>
        <w:autoSpaceDN w:val="0"/>
        <w:spacing w:line="240" w:lineRule="auto"/>
        <w:outlineLvl w:val="0"/>
        <w:rPr>
          <w:rFonts w:ascii="Arial" w:eastAsia="Calibri" w:hAnsi="Arial" w:cs="Arial"/>
          <w:b/>
          <w:bCs/>
          <w:spacing w:val="-2"/>
        </w:rPr>
      </w:pPr>
    </w:p>
    <w:p w:rsidR="00742957" w:rsidRPr="00742957" w:rsidRDefault="00742957" w:rsidP="00D64C1E">
      <w:pPr>
        <w:widowControl w:val="0"/>
        <w:tabs>
          <w:tab w:val="left" w:pos="268"/>
        </w:tabs>
        <w:autoSpaceDE w:val="0"/>
        <w:autoSpaceDN w:val="0"/>
        <w:spacing w:line="240" w:lineRule="auto"/>
        <w:outlineLvl w:val="0"/>
        <w:rPr>
          <w:rFonts w:ascii="Arial" w:eastAsia="Calibri" w:hAnsi="Arial" w:cs="Arial"/>
          <w:b/>
          <w:bCs/>
          <w:spacing w:val="-2"/>
        </w:rPr>
      </w:pPr>
    </w:p>
    <w:p w:rsidR="00742957" w:rsidRPr="00742957" w:rsidRDefault="00742957" w:rsidP="00D64C1E">
      <w:pPr>
        <w:widowControl w:val="0"/>
        <w:tabs>
          <w:tab w:val="left" w:pos="268"/>
        </w:tabs>
        <w:autoSpaceDE w:val="0"/>
        <w:autoSpaceDN w:val="0"/>
        <w:spacing w:line="240" w:lineRule="auto"/>
        <w:ind w:left="1"/>
        <w:outlineLvl w:val="0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  <w:spacing w:val="-2"/>
        </w:rPr>
        <w:t>VII. ZAVRŠNE</w:t>
      </w:r>
      <w:r w:rsidRPr="00742957">
        <w:rPr>
          <w:rFonts w:ascii="Arial" w:eastAsia="Calibri" w:hAnsi="Arial" w:cs="Arial"/>
          <w:b/>
          <w:bCs/>
          <w:spacing w:val="-5"/>
        </w:rPr>
        <w:t xml:space="preserve"> </w:t>
      </w:r>
      <w:r w:rsidRPr="00742957">
        <w:rPr>
          <w:rFonts w:ascii="Arial" w:eastAsia="Calibri" w:hAnsi="Arial" w:cs="Arial"/>
          <w:b/>
          <w:bCs/>
          <w:spacing w:val="-2"/>
        </w:rPr>
        <w:t>ODREDBE</w:t>
      </w:r>
    </w:p>
    <w:p w:rsidR="00742957" w:rsidRPr="00742957" w:rsidRDefault="00742957" w:rsidP="00D64C1E">
      <w:pPr>
        <w:widowControl w:val="0"/>
        <w:autoSpaceDE w:val="0"/>
        <w:autoSpaceDN w:val="0"/>
        <w:spacing w:before="183" w:line="240" w:lineRule="auto"/>
        <w:ind w:right="279"/>
        <w:jc w:val="center"/>
        <w:outlineLvl w:val="1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</w:rPr>
        <w:t>Članak</w:t>
      </w:r>
      <w:r w:rsidRPr="00742957">
        <w:rPr>
          <w:rFonts w:ascii="Arial" w:eastAsia="Calibri" w:hAnsi="Arial" w:cs="Arial"/>
          <w:b/>
          <w:bCs/>
          <w:spacing w:val="-5"/>
        </w:rPr>
        <w:t xml:space="preserve"> 14.</w:t>
      </w:r>
    </w:p>
    <w:p w:rsidR="00742957" w:rsidRPr="00742957" w:rsidRDefault="00742957" w:rsidP="00D64C1E">
      <w:pPr>
        <w:tabs>
          <w:tab w:val="left" w:pos="719"/>
          <w:tab w:val="left" w:pos="721"/>
        </w:tabs>
        <w:spacing w:line="240" w:lineRule="auto"/>
        <w:ind w:right="281"/>
        <w:rPr>
          <w:rFonts w:ascii="Arial" w:hAnsi="Arial" w:cs="Arial"/>
        </w:rPr>
      </w:pPr>
      <w:r w:rsidRPr="00742957">
        <w:rPr>
          <w:rFonts w:ascii="Arial" w:hAnsi="Arial" w:cs="Arial"/>
        </w:rPr>
        <w:t>Ovaj</w:t>
      </w:r>
      <w:r w:rsidRPr="00742957">
        <w:rPr>
          <w:rFonts w:ascii="Arial" w:hAnsi="Arial" w:cs="Arial"/>
          <w:spacing w:val="-8"/>
        </w:rPr>
        <w:t xml:space="preserve"> </w:t>
      </w:r>
      <w:r w:rsidRPr="00742957">
        <w:rPr>
          <w:rFonts w:ascii="Arial" w:hAnsi="Arial" w:cs="Arial"/>
        </w:rPr>
        <w:t>Pravilnik</w:t>
      </w:r>
      <w:r w:rsidRPr="00742957">
        <w:rPr>
          <w:rFonts w:ascii="Arial" w:hAnsi="Arial" w:cs="Arial"/>
          <w:spacing w:val="-8"/>
        </w:rPr>
        <w:t xml:space="preserve"> </w:t>
      </w:r>
      <w:r w:rsidRPr="00742957">
        <w:rPr>
          <w:rFonts w:ascii="Arial" w:hAnsi="Arial" w:cs="Arial"/>
        </w:rPr>
        <w:t>stupa</w:t>
      </w:r>
      <w:r w:rsidRPr="00742957">
        <w:rPr>
          <w:rFonts w:ascii="Arial" w:hAnsi="Arial" w:cs="Arial"/>
          <w:spacing w:val="-8"/>
        </w:rPr>
        <w:t xml:space="preserve"> </w:t>
      </w:r>
      <w:r w:rsidRPr="00742957">
        <w:rPr>
          <w:rFonts w:ascii="Arial" w:hAnsi="Arial" w:cs="Arial"/>
        </w:rPr>
        <w:t>na</w:t>
      </w:r>
      <w:r w:rsidRPr="00742957">
        <w:rPr>
          <w:rFonts w:ascii="Arial" w:hAnsi="Arial" w:cs="Arial"/>
          <w:spacing w:val="-8"/>
        </w:rPr>
        <w:t xml:space="preserve"> </w:t>
      </w:r>
      <w:r w:rsidRPr="00742957">
        <w:rPr>
          <w:rFonts w:ascii="Arial" w:hAnsi="Arial" w:cs="Arial"/>
        </w:rPr>
        <w:t>snagu</w:t>
      </w:r>
      <w:r w:rsidRPr="00742957">
        <w:rPr>
          <w:rFonts w:ascii="Arial" w:hAnsi="Arial" w:cs="Arial"/>
          <w:spacing w:val="-9"/>
        </w:rPr>
        <w:t xml:space="preserve"> </w:t>
      </w:r>
      <w:r w:rsidRPr="00742957">
        <w:rPr>
          <w:rFonts w:ascii="Arial" w:hAnsi="Arial" w:cs="Arial"/>
        </w:rPr>
        <w:t>prvog</w:t>
      </w:r>
      <w:r w:rsidRPr="00742957">
        <w:rPr>
          <w:rFonts w:ascii="Arial" w:hAnsi="Arial" w:cs="Arial"/>
          <w:spacing w:val="-9"/>
        </w:rPr>
        <w:t xml:space="preserve"> </w:t>
      </w:r>
      <w:r w:rsidRPr="00742957">
        <w:rPr>
          <w:rFonts w:ascii="Arial" w:hAnsi="Arial" w:cs="Arial"/>
        </w:rPr>
        <w:t>dana</w:t>
      </w:r>
      <w:r w:rsidRPr="00742957">
        <w:rPr>
          <w:rFonts w:ascii="Arial" w:hAnsi="Arial" w:cs="Arial"/>
          <w:spacing w:val="-8"/>
        </w:rPr>
        <w:t xml:space="preserve"> </w:t>
      </w:r>
      <w:r w:rsidRPr="00742957">
        <w:rPr>
          <w:rFonts w:ascii="Arial" w:hAnsi="Arial" w:cs="Arial"/>
        </w:rPr>
        <w:t>od</w:t>
      </w:r>
      <w:r w:rsidRPr="00742957">
        <w:rPr>
          <w:rFonts w:ascii="Arial" w:hAnsi="Arial" w:cs="Arial"/>
          <w:spacing w:val="-9"/>
        </w:rPr>
        <w:t xml:space="preserve"> </w:t>
      </w:r>
      <w:r w:rsidRPr="00742957">
        <w:rPr>
          <w:rFonts w:ascii="Arial" w:hAnsi="Arial" w:cs="Arial"/>
        </w:rPr>
        <w:t>dana</w:t>
      </w:r>
      <w:r w:rsidRPr="00742957">
        <w:rPr>
          <w:rFonts w:ascii="Arial" w:hAnsi="Arial" w:cs="Arial"/>
          <w:spacing w:val="-8"/>
        </w:rPr>
        <w:t xml:space="preserve"> </w:t>
      </w:r>
      <w:r w:rsidRPr="00742957">
        <w:rPr>
          <w:rFonts w:ascii="Arial" w:hAnsi="Arial" w:cs="Arial"/>
        </w:rPr>
        <w:t xml:space="preserve">objave, a objavit će se </w:t>
      </w:r>
      <w:r w:rsidRPr="00742957">
        <w:rPr>
          <w:rFonts w:ascii="Arial" w:hAnsi="Arial" w:cs="Arial"/>
          <w:spacing w:val="-8"/>
        </w:rPr>
        <w:t xml:space="preserve"> </w:t>
      </w:r>
      <w:r w:rsidRPr="00742957">
        <w:rPr>
          <w:rFonts w:ascii="Arial" w:hAnsi="Arial" w:cs="Arial"/>
        </w:rPr>
        <w:t>u</w:t>
      </w:r>
      <w:r w:rsidRPr="00742957">
        <w:rPr>
          <w:rFonts w:ascii="Arial" w:hAnsi="Arial" w:cs="Arial"/>
          <w:spacing w:val="-9"/>
        </w:rPr>
        <w:t xml:space="preserve"> </w:t>
      </w:r>
      <w:r w:rsidRPr="00742957">
        <w:rPr>
          <w:rFonts w:ascii="Arial" w:hAnsi="Arial" w:cs="Arial"/>
        </w:rPr>
        <w:t>„Službenom glasniku Grada Drniša“.</w:t>
      </w:r>
    </w:p>
    <w:p w:rsidR="00742957" w:rsidRPr="00742957" w:rsidRDefault="00742957" w:rsidP="00D64C1E">
      <w:pPr>
        <w:widowControl w:val="0"/>
        <w:autoSpaceDE w:val="0"/>
        <w:autoSpaceDN w:val="0"/>
        <w:spacing w:line="240" w:lineRule="auto"/>
        <w:outlineLvl w:val="0"/>
        <w:rPr>
          <w:rFonts w:ascii="Arial" w:eastAsia="Calibri" w:hAnsi="Arial" w:cs="Arial"/>
          <w:b/>
          <w:bCs/>
        </w:rPr>
      </w:pPr>
    </w:p>
    <w:p w:rsidR="00742957" w:rsidRPr="00742957" w:rsidRDefault="00742957" w:rsidP="00D64C1E">
      <w:pPr>
        <w:widowControl w:val="0"/>
        <w:autoSpaceDE w:val="0"/>
        <w:autoSpaceDN w:val="0"/>
        <w:spacing w:line="240" w:lineRule="auto"/>
        <w:outlineLvl w:val="0"/>
        <w:rPr>
          <w:rFonts w:ascii="Arial" w:eastAsia="Calibri" w:hAnsi="Arial" w:cs="Arial"/>
          <w:b/>
          <w:bCs/>
          <w:spacing w:val="-2"/>
        </w:rPr>
      </w:pPr>
      <w:r w:rsidRPr="00742957">
        <w:rPr>
          <w:rFonts w:ascii="Arial" w:eastAsia="Calibri" w:hAnsi="Arial" w:cs="Arial"/>
          <w:b/>
          <w:bCs/>
        </w:rPr>
        <w:t xml:space="preserve">                                               GRADSKO </w:t>
      </w:r>
      <w:r w:rsidRPr="00742957">
        <w:rPr>
          <w:rFonts w:ascii="Arial" w:eastAsia="Calibri" w:hAnsi="Arial" w:cs="Arial"/>
          <w:b/>
          <w:bCs/>
          <w:spacing w:val="-10"/>
        </w:rPr>
        <w:t>V</w:t>
      </w:r>
      <w:r w:rsidRPr="00742957">
        <w:rPr>
          <w:rFonts w:ascii="Arial" w:eastAsia="Calibri" w:hAnsi="Arial" w:cs="Arial"/>
          <w:b/>
          <w:bCs/>
          <w:spacing w:val="-2"/>
        </w:rPr>
        <w:t>IJEĆE</w:t>
      </w:r>
    </w:p>
    <w:p w:rsidR="00742957" w:rsidRPr="00742957" w:rsidRDefault="00742957" w:rsidP="00D64C1E">
      <w:pPr>
        <w:widowControl w:val="0"/>
        <w:autoSpaceDE w:val="0"/>
        <w:autoSpaceDN w:val="0"/>
        <w:spacing w:line="240" w:lineRule="auto"/>
        <w:outlineLvl w:val="0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  <w:spacing w:val="-2"/>
        </w:rPr>
        <w:t xml:space="preserve">                                                  </w:t>
      </w:r>
      <w:r w:rsidRPr="00742957">
        <w:rPr>
          <w:rFonts w:ascii="Arial" w:eastAsia="Calibri" w:hAnsi="Arial" w:cs="Arial"/>
          <w:b/>
          <w:bCs/>
        </w:rPr>
        <w:t>GRADA</w:t>
      </w:r>
      <w:r w:rsidRPr="00742957">
        <w:rPr>
          <w:rFonts w:ascii="Arial" w:eastAsia="Calibri" w:hAnsi="Arial" w:cs="Arial"/>
          <w:b/>
          <w:bCs/>
          <w:spacing w:val="-5"/>
        </w:rPr>
        <w:t xml:space="preserve"> </w:t>
      </w:r>
      <w:r w:rsidRPr="00742957">
        <w:rPr>
          <w:rFonts w:ascii="Arial" w:eastAsia="Calibri" w:hAnsi="Arial" w:cs="Arial"/>
          <w:b/>
          <w:bCs/>
        </w:rPr>
        <w:t>DRNIŠA</w:t>
      </w:r>
    </w:p>
    <w:p w:rsidR="00742957" w:rsidRPr="00742957" w:rsidRDefault="00742957" w:rsidP="00D64C1E">
      <w:pPr>
        <w:widowControl w:val="0"/>
        <w:autoSpaceDE w:val="0"/>
        <w:autoSpaceDN w:val="0"/>
        <w:spacing w:line="240" w:lineRule="auto"/>
        <w:outlineLvl w:val="0"/>
        <w:rPr>
          <w:rFonts w:ascii="Arial" w:eastAsia="Calibri" w:hAnsi="Arial" w:cs="Arial"/>
          <w:b/>
          <w:bCs/>
        </w:rPr>
      </w:pPr>
      <w:r w:rsidRPr="00742957">
        <w:rPr>
          <w:rFonts w:ascii="Arial" w:eastAsia="Calibri" w:hAnsi="Arial" w:cs="Arial"/>
          <w:b/>
          <w:bCs/>
        </w:rPr>
        <w:t xml:space="preserve">                                                                                                           </w:t>
      </w:r>
      <w:r>
        <w:rPr>
          <w:rFonts w:ascii="Arial" w:eastAsia="Calibri" w:hAnsi="Arial" w:cs="Arial"/>
          <w:b/>
          <w:bCs/>
        </w:rPr>
        <w:t xml:space="preserve">       </w:t>
      </w:r>
      <w:r w:rsidRPr="00742957">
        <w:rPr>
          <w:rFonts w:ascii="Arial" w:eastAsia="Calibri" w:hAnsi="Arial" w:cs="Arial"/>
          <w:b/>
          <w:bCs/>
        </w:rPr>
        <w:t>PREDSJEDNICA:</w:t>
      </w:r>
    </w:p>
    <w:p w:rsidR="00742957" w:rsidRPr="00742957" w:rsidRDefault="00742957" w:rsidP="00D64C1E">
      <w:pPr>
        <w:widowControl w:val="0"/>
        <w:autoSpaceDE w:val="0"/>
        <w:autoSpaceDN w:val="0"/>
        <w:spacing w:line="240" w:lineRule="auto"/>
        <w:rPr>
          <w:rFonts w:ascii="Arial" w:eastAsia="Calibri" w:hAnsi="Arial" w:cs="Arial"/>
          <w:b/>
        </w:rPr>
      </w:pPr>
    </w:p>
    <w:p w:rsidR="00742957" w:rsidRPr="00742957" w:rsidRDefault="00742957" w:rsidP="00D64C1E">
      <w:pPr>
        <w:spacing w:line="240" w:lineRule="auto"/>
        <w:jc w:val="center"/>
        <w:rPr>
          <w:rFonts w:ascii="Arial" w:hAnsi="Arial" w:cs="Arial"/>
        </w:rPr>
      </w:pPr>
      <w:r w:rsidRPr="00742957">
        <w:rPr>
          <w:rFonts w:ascii="Arial" w:hAnsi="Arial" w:cs="Arial"/>
          <w:b/>
        </w:rPr>
        <w:t xml:space="preserve">                                                                           </w:t>
      </w:r>
      <w:r>
        <w:rPr>
          <w:rFonts w:ascii="Arial" w:hAnsi="Arial" w:cs="Arial"/>
          <w:b/>
        </w:rPr>
        <w:t xml:space="preserve">                               </w:t>
      </w:r>
      <w:r w:rsidRPr="00742957">
        <w:rPr>
          <w:rFonts w:ascii="Arial" w:hAnsi="Arial" w:cs="Arial"/>
          <w:b/>
        </w:rPr>
        <w:t xml:space="preserve">Majdi </w:t>
      </w:r>
      <w:proofErr w:type="spellStart"/>
      <w:r w:rsidRPr="00742957">
        <w:rPr>
          <w:rFonts w:ascii="Arial" w:hAnsi="Arial" w:cs="Arial"/>
          <w:b/>
        </w:rPr>
        <w:t>Pamuković</w:t>
      </w:r>
      <w:proofErr w:type="spellEnd"/>
      <w:r w:rsidRPr="00742957">
        <w:rPr>
          <w:rFonts w:ascii="Arial" w:hAnsi="Arial" w:cs="Arial"/>
          <w:b/>
        </w:rPr>
        <w:t>, prof.</w:t>
      </w:r>
    </w:p>
    <w:p w:rsidR="00742957" w:rsidRPr="00742957" w:rsidRDefault="00742957" w:rsidP="00742957"/>
    <w:p w:rsidR="00742957" w:rsidRDefault="00742957" w:rsidP="00742957">
      <w:pPr>
        <w:widowControl w:val="0"/>
        <w:autoSpaceDE w:val="0"/>
        <w:autoSpaceDN w:val="0"/>
        <w:spacing w:before="180" w:line="259" w:lineRule="auto"/>
        <w:ind w:left="1"/>
        <w:jc w:val="both"/>
        <w:rPr>
          <w:rFonts w:ascii="Arial" w:eastAsia="Calibri" w:hAnsi="Arial" w:cs="Arial"/>
        </w:rPr>
      </w:pPr>
    </w:p>
    <w:p w:rsidR="00742957" w:rsidRPr="00742957" w:rsidRDefault="00742957" w:rsidP="00742957">
      <w:pPr>
        <w:widowControl w:val="0"/>
        <w:autoSpaceDE w:val="0"/>
        <w:autoSpaceDN w:val="0"/>
        <w:spacing w:before="180" w:line="259" w:lineRule="auto"/>
        <w:ind w:left="1"/>
        <w:jc w:val="both"/>
        <w:rPr>
          <w:rFonts w:ascii="Arial" w:eastAsia="Calibri" w:hAnsi="Arial" w:cs="Arial"/>
        </w:rPr>
        <w:sectPr w:rsidR="00742957" w:rsidRPr="00742957">
          <w:pgSz w:w="11910" w:h="16840"/>
          <w:pgMar w:top="940" w:right="1133" w:bottom="280" w:left="1417" w:header="720" w:footer="720" w:gutter="0"/>
          <w:cols w:space="720"/>
        </w:sectPr>
      </w:pPr>
    </w:p>
    <w:p w:rsidR="00742957" w:rsidRPr="00742957" w:rsidRDefault="00742957" w:rsidP="00742957">
      <w:pPr>
        <w:widowControl w:val="0"/>
        <w:autoSpaceDE w:val="0"/>
        <w:autoSpaceDN w:val="0"/>
        <w:spacing w:before="25" w:line="240" w:lineRule="auto"/>
        <w:rPr>
          <w:rFonts w:ascii="Arial" w:eastAsia="Calibri" w:hAnsi="Arial" w:cs="Arial"/>
        </w:rPr>
      </w:pPr>
    </w:p>
    <w:p w:rsidR="00742957" w:rsidRDefault="00742957" w:rsidP="00742957"/>
    <w:sectPr w:rsidR="00742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169A"/>
    <w:multiLevelType w:val="hybridMultilevel"/>
    <w:tmpl w:val="91480B70"/>
    <w:lvl w:ilvl="0" w:tplc="34A8810E">
      <w:start w:val="1"/>
      <w:numFmt w:val="decimal"/>
      <w:lvlText w:val="(%1)"/>
      <w:lvlJc w:val="left"/>
      <w:pPr>
        <w:ind w:left="249" w:hanging="2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hr-HR" w:eastAsia="en-US" w:bidi="ar-SA"/>
      </w:rPr>
    </w:lvl>
    <w:lvl w:ilvl="1" w:tplc="540E2E3A">
      <w:numFmt w:val="bullet"/>
      <w:lvlText w:val="•"/>
      <w:lvlJc w:val="left"/>
      <w:pPr>
        <w:ind w:left="1151" w:hanging="248"/>
      </w:pPr>
      <w:rPr>
        <w:rFonts w:hint="default"/>
        <w:lang w:val="hr-HR" w:eastAsia="en-US" w:bidi="ar-SA"/>
      </w:rPr>
    </w:lvl>
    <w:lvl w:ilvl="2" w:tplc="BE987D1A">
      <w:numFmt w:val="bullet"/>
      <w:lvlText w:val="•"/>
      <w:lvlJc w:val="left"/>
      <w:pPr>
        <w:ind w:left="2063" w:hanging="248"/>
      </w:pPr>
      <w:rPr>
        <w:rFonts w:hint="default"/>
        <w:lang w:val="hr-HR" w:eastAsia="en-US" w:bidi="ar-SA"/>
      </w:rPr>
    </w:lvl>
    <w:lvl w:ilvl="3" w:tplc="F3083B0C">
      <w:numFmt w:val="bullet"/>
      <w:lvlText w:val="•"/>
      <w:lvlJc w:val="left"/>
      <w:pPr>
        <w:ind w:left="2974" w:hanging="248"/>
      </w:pPr>
      <w:rPr>
        <w:rFonts w:hint="default"/>
        <w:lang w:val="hr-HR" w:eastAsia="en-US" w:bidi="ar-SA"/>
      </w:rPr>
    </w:lvl>
    <w:lvl w:ilvl="4" w:tplc="9E48CB3A">
      <w:numFmt w:val="bullet"/>
      <w:lvlText w:val="•"/>
      <w:lvlJc w:val="left"/>
      <w:pPr>
        <w:ind w:left="3886" w:hanging="248"/>
      </w:pPr>
      <w:rPr>
        <w:rFonts w:hint="default"/>
        <w:lang w:val="hr-HR" w:eastAsia="en-US" w:bidi="ar-SA"/>
      </w:rPr>
    </w:lvl>
    <w:lvl w:ilvl="5" w:tplc="F7342782">
      <w:numFmt w:val="bullet"/>
      <w:lvlText w:val="•"/>
      <w:lvlJc w:val="left"/>
      <w:pPr>
        <w:ind w:left="4798" w:hanging="248"/>
      </w:pPr>
      <w:rPr>
        <w:rFonts w:hint="default"/>
        <w:lang w:val="hr-HR" w:eastAsia="en-US" w:bidi="ar-SA"/>
      </w:rPr>
    </w:lvl>
    <w:lvl w:ilvl="6" w:tplc="0FCA0FB8">
      <w:numFmt w:val="bullet"/>
      <w:lvlText w:val="•"/>
      <w:lvlJc w:val="left"/>
      <w:pPr>
        <w:ind w:left="5709" w:hanging="248"/>
      </w:pPr>
      <w:rPr>
        <w:rFonts w:hint="default"/>
        <w:lang w:val="hr-HR" w:eastAsia="en-US" w:bidi="ar-SA"/>
      </w:rPr>
    </w:lvl>
    <w:lvl w:ilvl="7" w:tplc="74426B1A">
      <w:numFmt w:val="bullet"/>
      <w:lvlText w:val="•"/>
      <w:lvlJc w:val="left"/>
      <w:pPr>
        <w:ind w:left="6621" w:hanging="248"/>
      </w:pPr>
      <w:rPr>
        <w:rFonts w:hint="default"/>
        <w:lang w:val="hr-HR" w:eastAsia="en-US" w:bidi="ar-SA"/>
      </w:rPr>
    </w:lvl>
    <w:lvl w:ilvl="8" w:tplc="64160C00">
      <w:numFmt w:val="bullet"/>
      <w:lvlText w:val="•"/>
      <w:lvlJc w:val="left"/>
      <w:pPr>
        <w:ind w:left="7533" w:hanging="248"/>
      </w:pPr>
      <w:rPr>
        <w:rFonts w:hint="default"/>
        <w:lang w:val="hr-HR" w:eastAsia="en-US" w:bidi="ar-SA"/>
      </w:rPr>
    </w:lvl>
  </w:abstractNum>
  <w:abstractNum w:abstractNumId="1" w15:restartNumberingAfterBreak="0">
    <w:nsid w:val="0FC354B2"/>
    <w:multiLevelType w:val="hybridMultilevel"/>
    <w:tmpl w:val="0F3270CC"/>
    <w:lvl w:ilvl="0" w:tplc="5BA06D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F3A92"/>
    <w:multiLevelType w:val="hybridMultilevel"/>
    <w:tmpl w:val="80DA8D80"/>
    <w:lvl w:ilvl="0" w:tplc="D2BE74B4">
      <w:start w:val="1"/>
      <w:numFmt w:val="decimal"/>
      <w:lvlText w:val="(%1)"/>
      <w:lvlJc w:val="left"/>
      <w:pPr>
        <w:ind w:left="1" w:hanging="33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827EBC3E">
      <w:numFmt w:val="bullet"/>
      <w:lvlText w:val="•"/>
      <w:lvlJc w:val="left"/>
      <w:pPr>
        <w:ind w:left="935" w:hanging="334"/>
      </w:pPr>
      <w:rPr>
        <w:rFonts w:hint="default"/>
        <w:lang w:val="hr-HR" w:eastAsia="en-US" w:bidi="ar-SA"/>
      </w:rPr>
    </w:lvl>
    <w:lvl w:ilvl="2" w:tplc="36A85B60">
      <w:numFmt w:val="bullet"/>
      <w:lvlText w:val="•"/>
      <w:lvlJc w:val="left"/>
      <w:pPr>
        <w:ind w:left="1871" w:hanging="334"/>
      </w:pPr>
      <w:rPr>
        <w:rFonts w:hint="default"/>
        <w:lang w:val="hr-HR" w:eastAsia="en-US" w:bidi="ar-SA"/>
      </w:rPr>
    </w:lvl>
    <w:lvl w:ilvl="3" w:tplc="EB0CC1E6">
      <w:numFmt w:val="bullet"/>
      <w:lvlText w:val="•"/>
      <w:lvlJc w:val="left"/>
      <w:pPr>
        <w:ind w:left="2806" w:hanging="334"/>
      </w:pPr>
      <w:rPr>
        <w:rFonts w:hint="default"/>
        <w:lang w:val="hr-HR" w:eastAsia="en-US" w:bidi="ar-SA"/>
      </w:rPr>
    </w:lvl>
    <w:lvl w:ilvl="4" w:tplc="192E7F3A">
      <w:numFmt w:val="bullet"/>
      <w:lvlText w:val="•"/>
      <w:lvlJc w:val="left"/>
      <w:pPr>
        <w:ind w:left="3742" w:hanging="334"/>
      </w:pPr>
      <w:rPr>
        <w:rFonts w:hint="default"/>
        <w:lang w:val="hr-HR" w:eastAsia="en-US" w:bidi="ar-SA"/>
      </w:rPr>
    </w:lvl>
    <w:lvl w:ilvl="5" w:tplc="4B2EA90E">
      <w:numFmt w:val="bullet"/>
      <w:lvlText w:val="•"/>
      <w:lvlJc w:val="left"/>
      <w:pPr>
        <w:ind w:left="4678" w:hanging="334"/>
      </w:pPr>
      <w:rPr>
        <w:rFonts w:hint="default"/>
        <w:lang w:val="hr-HR" w:eastAsia="en-US" w:bidi="ar-SA"/>
      </w:rPr>
    </w:lvl>
    <w:lvl w:ilvl="6" w:tplc="2CE0EA04">
      <w:numFmt w:val="bullet"/>
      <w:lvlText w:val="•"/>
      <w:lvlJc w:val="left"/>
      <w:pPr>
        <w:ind w:left="5613" w:hanging="334"/>
      </w:pPr>
      <w:rPr>
        <w:rFonts w:hint="default"/>
        <w:lang w:val="hr-HR" w:eastAsia="en-US" w:bidi="ar-SA"/>
      </w:rPr>
    </w:lvl>
    <w:lvl w:ilvl="7" w:tplc="23A844CA">
      <w:numFmt w:val="bullet"/>
      <w:lvlText w:val="•"/>
      <w:lvlJc w:val="left"/>
      <w:pPr>
        <w:ind w:left="6549" w:hanging="334"/>
      </w:pPr>
      <w:rPr>
        <w:rFonts w:hint="default"/>
        <w:lang w:val="hr-HR" w:eastAsia="en-US" w:bidi="ar-SA"/>
      </w:rPr>
    </w:lvl>
    <w:lvl w:ilvl="8" w:tplc="4F9C7FE8">
      <w:numFmt w:val="bullet"/>
      <w:lvlText w:val="•"/>
      <w:lvlJc w:val="left"/>
      <w:pPr>
        <w:ind w:left="7485" w:hanging="334"/>
      </w:pPr>
      <w:rPr>
        <w:rFonts w:hint="default"/>
        <w:lang w:val="hr-HR" w:eastAsia="en-US" w:bidi="ar-SA"/>
      </w:rPr>
    </w:lvl>
  </w:abstractNum>
  <w:abstractNum w:abstractNumId="3" w15:restartNumberingAfterBreak="0">
    <w:nsid w:val="35984F08"/>
    <w:multiLevelType w:val="hybridMultilevel"/>
    <w:tmpl w:val="43DEE90A"/>
    <w:lvl w:ilvl="0" w:tplc="C32C0A76">
      <w:start w:val="1"/>
      <w:numFmt w:val="decimal"/>
      <w:lvlText w:val="(%1)"/>
      <w:lvlJc w:val="left"/>
      <w:pPr>
        <w:ind w:left="1" w:hanging="30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8ECA5830">
      <w:numFmt w:val="bullet"/>
      <w:lvlText w:val="•"/>
      <w:lvlJc w:val="left"/>
      <w:pPr>
        <w:ind w:left="935" w:hanging="302"/>
      </w:pPr>
      <w:rPr>
        <w:rFonts w:hint="default"/>
        <w:lang w:val="hr-HR" w:eastAsia="en-US" w:bidi="ar-SA"/>
      </w:rPr>
    </w:lvl>
    <w:lvl w:ilvl="2" w:tplc="A692D8C4">
      <w:numFmt w:val="bullet"/>
      <w:lvlText w:val="•"/>
      <w:lvlJc w:val="left"/>
      <w:pPr>
        <w:ind w:left="1871" w:hanging="302"/>
      </w:pPr>
      <w:rPr>
        <w:rFonts w:hint="default"/>
        <w:lang w:val="hr-HR" w:eastAsia="en-US" w:bidi="ar-SA"/>
      </w:rPr>
    </w:lvl>
    <w:lvl w:ilvl="3" w:tplc="8AEA93CC">
      <w:numFmt w:val="bullet"/>
      <w:lvlText w:val="•"/>
      <w:lvlJc w:val="left"/>
      <w:pPr>
        <w:ind w:left="2806" w:hanging="302"/>
      </w:pPr>
      <w:rPr>
        <w:rFonts w:hint="default"/>
        <w:lang w:val="hr-HR" w:eastAsia="en-US" w:bidi="ar-SA"/>
      </w:rPr>
    </w:lvl>
    <w:lvl w:ilvl="4" w:tplc="8D38060E">
      <w:numFmt w:val="bullet"/>
      <w:lvlText w:val="•"/>
      <w:lvlJc w:val="left"/>
      <w:pPr>
        <w:ind w:left="3742" w:hanging="302"/>
      </w:pPr>
      <w:rPr>
        <w:rFonts w:hint="default"/>
        <w:lang w:val="hr-HR" w:eastAsia="en-US" w:bidi="ar-SA"/>
      </w:rPr>
    </w:lvl>
    <w:lvl w:ilvl="5" w:tplc="8C5ADD5A">
      <w:numFmt w:val="bullet"/>
      <w:lvlText w:val="•"/>
      <w:lvlJc w:val="left"/>
      <w:pPr>
        <w:ind w:left="4678" w:hanging="302"/>
      </w:pPr>
      <w:rPr>
        <w:rFonts w:hint="default"/>
        <w:lang w:val="hr-HR" w:eastAsia="en-US" w:bidi="ar-SA"/>
      </w:rPr>
    </w:lvl>
    <w:lvl w:ilvl="6" w:tplc="4D68EA00">
      <w:numFmt w:val="bullet"/>
      <w:lvlText w:val="•"/>
      <w:lvlJc w:val="left"/>
      <w:pPr>
        <w:ind w:left="5613" w:hanging="302"/>
      </w:pPr>
      <w:rPr>
        <w:rFonts w:hint="default"/>
        <w:lang w:val="hr-HR" w:eastAsia="en-US" w:bidi="ar-SA"/>
      </w:rPr>
    </w:lvl>
    <w:lvl w:ilvl="7" w:tplc="C0BA4F50">
      <w:numFmt w:val="bullet"/>
      <w:lvlText w:val="•"/>
      <w:lvlJc w:val="left"/>
      <w:pPr>
        <w:ind w:left="6549" w:hanging="302"/>
      </w:pPr>
      <w:rPr>
        <w:rFonts w:hint="default"/>
        <w:lang w:val="hr-HR" w:eastAsia="en-US" w:bidi="ar-SA"/>
      </w:rPr>
    </w:lvl>
    <w:lvl w:ilvl="8" w:tplc="10004D08">
      <w:numFmt w:val="bullet"/>
      <w:lvlText w:val="•"/>
      <w:lvlJc w:val="left"/>
      <w:pPr>
        <w:ind w:left="7485" w:hanging="302"/>
      </w:pPr>
      <w:rPr>
        <w:rFonts w:hint="default"/>
        <w:lang w:val="hr-HR" w:eastAsia="en-US" w:bidi="ar-SA"/>
      </w:rPr>
    </w:lvl>
  </w:abstractNum>
  <w:abstractNum w:abstractNumId="4" w15:restartNumberingAfterBreak="0">
    <w:nsid w:val="3CD578C2"/>
    <w:multiLevelType w:val="hybridMultilevel"/>
    <w:tmpl w:val="098ED0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B34E9"/>
    <w:multiLevelType w:val="hybridMultilevel"/>
    <w:tmpl w:val="F8242276"/>
    <w:lvl w:ilvl="0" w:tplc="8434400C">
      <w:start w:val="1"/>
      <w:numFmt w:val="upperRoman"/>
      <w:lvlText w:val="%1."/>
      <w:lvlJc w:val="left"/>
      <w:pPr>
        <w:ind w:left="171" w:hanging="17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74A09ED0">
      <w:start w:val="1"/>
      <w:numFmt w:val="decimal"/>
      <w:lvlText w:val="(%2)"/>
      <w:lvlJc w:val="left"/>
      <w:pPr>
        <w:ind w:left="1" w:hanging="30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2" w:tplc="4008DEEC">
      <w:numFmt w:val="bullet"/>
      <w:lvlText w:val="-"/>
      <w:lvlJc w:val="left"/>
      <w:pPr>
        <w:ind w:left="721" w:hanging="360"/>
      </w:pPr>
      <w:rPr>
        <w:rFonts w:ascii="Times New Roman" w:eastAsia="Times New Roman" w:hAnsi="Times New Roman" w:cs="Times New Roman" w:hint="default"/>
        <w:spacing w:val="0"/>
        <w:w w:val="100"/>
        <w:lang w:val="hr-HR" w:eastAsia="en-US" w:bidi="ar-SA"/>
      </w:rPr>
    </w:lvl>
    <w:lvl w:ilvl="3" w:tplc="85CA3A9C">
      <w:numFmt w:val="bullet"/>
      <w:lvlText w:val="•"/>
      <w:lvlJc w:val="left"/>
      <w:pPr>
        <w:ind w:left="300" w:hanging="360"/>
      </w:pPr>
      <w:rPr>
        <w:rFonts w:hint="default"/>
        <w:lang w:val="hr-HR" w:eastAsia="en-US" w:bidi="ar-SA"/>
      </w:rPr>
    </w:lvl>
    <w:lvl w:ilvl="4" w:tplc="E306DA0C">
      <w:numFmt w:val="bullet"/>
      <w:lvlText w:val="•"/>
      <w:lvlJc w:val="left"/>
      <w:pPr>
        <w:ind w:left="720" w:hanging="360"/>
      </w:pPr>
      <w:rPr>
        <w:rFonts w:hint="default"/>
        <w:lang w:val="hr-HR" w:eastAsia="en-US" w:bidi="ar-SA"/>
      </w:rPr>
    </w:lvl>
    <w:lvl w:ilvl="5" w:tplc="7792A1C2">
      <w:numFmt w:val="bullet"/>
      <w:lvlText w:val="•"/>
      <w:lvlJc w:val="left"/>
      <w:pPr>
        <w:ind w:left="2159" w:hanging="360"/>
      </w:pPr>
      <w:rPr>
        <w:rFonts w:hint="default"/>
        <w:lang w:val="hr-HR" w:eastAsia="en-US" w:bidi="ar-SA"/>
      </w:rPr>
    </w:lvl>
    <w:lvl w:ilvl="6" w:tplc="1402D87C">
      <w:numFmt w:val="bullet"/>
      <w:lvlText w:val="•"/>
      <w:lvlJc w:val="left"/>
      <w:pPr>
        <w:ind w:left="3598" w:hanging="360"/>
      </w:pPr>
      <w:rPr>
        <w:rFonts w:hint="default"/>
        <w:lang w:val="hr-HR" w:eastAsia="en-US" w:bidi="ar-SA"/>
      </w:rPr>
    </w:lvl>
    <w:lvl w:ilvl="7" w:tplc="BBDEAE9E">
      <w:numFmt w:val="bullet"/>
      <w:lvlText w:val="•"/>
      <w:lvlJc w:val="left"/>
      <w:pPr>
        <w:ind w:left="5038" w:hanging="360"/>
      </w:pPr>
      <w:rPr>
        <w:rFonts w:hint="default"/>
        <w:lang w:val="hr-HR" w:eastAsia="en-US" w:bidi="ar-SA"/>
      </w:rPr>
    </w:lvl>
    <w:lvl w:ilvl="8" w:tplc="81C02EB0">
      <w:numFmt w:val="bullet"/>
      <w:lvlText w:val="•"/>
      <w:lvlJc w:val="left"/>
      <w:pPr>
        <w:ind w:left="6477" w:hanging="360"/>
      </w:pPr>
      <w:rPr>
        <w:rFonts w:hint="default"/>
        <w:lang w:val="hr-HR" w:eastAsia="en-US" w:bidi="ar-SA"/>
      </w:rPr>
    </w:lvl>
  </w:abstractNum>
  <w:abstractNum w:abstractNumId="6" w15:restartNumberingAfterBreak="0">
    <w:nsid w:val="54F466B1"/>
    <w:multiLevelType w:val="hybridMultilevel"/>
    <w:tmpl w:val="B91AA242"/>
    <w:lvl w:ilvl="0" w:tplc="60147520">
      <w:start w:val="1"/>
      <w:numFmt w:val="decimal"/>
      <w:lvlText w:val="(%1)"/>
      <w:lvlJc w:val="left"/>
      <w:pPr>
        <w:ind w:left="1" w:hanging="33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DCD2EBD2">
      <w:numFmt w:val="bullet"/>
      <w:lvlText w:val="•"/>
      <w:lvlJc w:val="left"/>
      <w:pPr>
        <w:ind w:left="935" w:hanging="332"/>
      </w:pPr>
      <w:rPr>
        <w:rFonts w:hint="default"/>
        <w:lang w:val="hr-HR" w:eastAsia="en-US" w:bidi="ar-SA"/>
      </w:rPr>
    </w:lvl>
    <w:lvl w:ilvl="2" w:tplc="6B9837FA">
      <w:numFmt w:val="bullet"/>
      <w:lvlText w:val="•"/>
      <w:lvlJc w:val="left"/>
      <w:pPr>
        <w:ind w:left="1871" w:hanging="332"/>
      </w:pPr>
      <w:rPr>
        <w:rFonts w:hint="default"/>
        <w:lang w:val="hr-HR" w:eastAsia="en-US" w:bidi="ar-SA"/>
      </w:rPr>
    </w:lvl>
    <w:lvl w:ilvl="3" w:tplc="E16EF0DE">
      <w:numFmt w:val="bullet"/>
      <w:lvlText w:val="•"/>
      <w:lvlJc w:val="left"/>
      <w:pPr>
        <w:ind w:left="2806" w:hanging="332"/>
      </w:pPr>
      <w:rPr>
        <w:rFonts w:hint="default"/>
        <w:lang w:val="hr-HR" w:eastAsia="en-US" w:bidi="ar-SA"/>
      </w:rPr>
    </w:lvl>
    <w:lvl w:ilvl="4" w:tplc="F8B4DCE0">
      <w:numFmt w:val="bullet"/>
      <w:lvlText w:val="•"/>
      <w:lvlJc w:val="left"/>
      <w:pPr>
        <w:ind w:left="3742" w:hanging="332"/>
      </w:pPr>
      <w:rPr>
        <w:rFonts w:hint="default"/>
        <w:lang w:val="hr-HR" w:eastAsia="en-US" w:bidi="ar-SA"/>
      </w:rPr>
    </w:lvl>
    <w:lvl w:ilvl="5" w:tplc="15047D04">
      <w:numFmt w:val="bullet"/>
      <w:lvlText w:val="•"/>
      <w:lvlJc w:val="left"/>
      <w:pPr>
        <w:ind w:left="4678" w:hanging="332"/>
      </w:pPr>
      <w:rPr>
        <w:rFonts w:hint="default"/>
        <w:lang w:val="hr-HR" w:eastAsia="en-US" w:bidi="ar-SA"/>
      </w:rPr>
    </w:lvl>
    <w:lvl w:ilvl="6" w:tplc="9AD8CE9E">
      <w:numFmt w:val="bullet"/>
      <w:lvlText w:val="•"/>
      <w:lvlJc w:val="left"/>
      <w:pPr>
        <w:ind w:left="5613" w:hanging="332"/>
      </w:pPr>
      <w:rPr>
        <w:rFonts w:hint="default"/>
        <w:lang w:val="hr-HR" w:eastAsia="en-US" w:bidi="ar-SA"/>
      </w:rPr>
    </w:lvl>
    <w:lvl w:ilvl="7" w:tplc="229AC068">
      <w:numFmt w:val="bullet"/>
      <w:lvlText w:val="•"/>
      <w:lvlJc w:val="left"/>
      <w:pPr>
        <w:ind w:left="6549" w:hanging="332"/>
      </w:pPr>
      <w:rPr>
        <w:rFonts w:hint="default"/>
        <w:lang w:val="hr-HR" w:eastAsia="en-US" w:bidi="ar-SA"/>
      </w:rPr>
    </w:lvl>
    <w:lvl w:ilvl="8" w:tplc="DB44661E">
      <w:numFmt w:val="bullet"/>
      <w:lvlText w:val="•"/>
      <w:lvlJc w:val="left"/>
      <w:pPr>
        <w:ind w:left="7485" w:hanging="332"/>
      </w:pPr>
      <w:rPr>
        <w:rFonts w:hint="default"/>
        <w:lang w:val="hr-HR" w:eastAsia="en-US" w:bidi="ar-SA"/>
      </w:rPr>
    </w:lvl>
  </w:abstractNum>
  <w:abstractNum w:abstractNumId="7" w15:restartNumberingAfterBreak="0">
    <w:nsid w:val="59851CDC"/>
    <w:multiLevelType w:val="hybridMultilevel"/>
    <w:tmpl w:val="91828A6A"/>
    <w:lvl w:ilvl="0" w:tplc="7284C33C">
      <w:start w:val="1"/>
      <w:numFmt w:val="decimal"/>
      <w:lvlText w:val="(%1)"/>
      <w:lvlJc w:val="left"/>
      <w:pPr>
        <w:ind w:left="1" w:hanging="33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5E740C40">
      <w:numFmt w:val="bullet"/>
      <w:lvlText w:val="•"/>
      <w:lvlJc w:val="left"/>
      <w:pPr>
        <w:ind w:left="935" w:hanging="331"/>
      </w:pPr>
      <w:rPr>
        <w:rFonts w:hint="default"/>
        <w:lang w:val="hr-HR" w:eastAsia="en-US" w:bidi="ar-SA"/>
      </w:rPr>
    </w:lvl>
    <w:lvl w:ilvl="2" w:tplc="69A44CEA">
      <w:numFmt w:val="bullet"/>
      <w:lvlText w:val="•"/>
      <w:lvlJc w:val="left"/>
      <w:pPr>
        <w:ind w:left="1871" w:hanging="331"/>
      </w:pPr>
      <w:rPr>
        <w:rFonts w:hint="default"/>
        <w:lang w:val="hr-HR" w:eastAsia="en-US" w:bidi="ar-SA"/>
      </w:rPr>
    </w:lvl>
    <w:lvl w:ilvl="3" w:tplc="0B949294">
      <w:numFmt w:val="bullet"/>
      <w:lvlText w:val="•"/>
      <w:lvlJc w:val="left"/>
      <w:pPr>
        <w:ind w:left="2806" w:hanging="331"/>
      </w:pPr>
      <w:rPr>
        <w:rFonts w:hint="default"/>
        <w:lang w:val="hr-HR" w:eastAsia="en-US" w:bidi="ar-SA"/>
      </w:rPr>
    </w:lvl>
    <w:lvl w:ilvl="4" w:tplc="B1AA4E20">
      <w:numFmt w:val="bullet"/>
      <w:lvlText w:val="•"/>
      <w:lvlJc w:val="left"/>
      <w:pPr>
        <w:ind w:left="3742" w:hanging="331"/>
      </w:pPr>
      <w:rPr>
        <w:rFonts w:hint="default"/>
        <w:lang w:val="hr-HR" w:eastAsia="en-US" w:bidi="ar-SA"/>
      </w:rPr>
    </w:lvl>
    <w:lvl w:ilvl="5" w:tplc="72602FDC">
      <w:numFmt w:val="bullet"/>
      <w:lvlText w:val="•"/>
      <w:lvlJc w:val="left"/>
      <w:pPr>
        <w:ind w:left="4678" w:hanging="331"/>
      </w:pPr>
      <w:rPr>
        <w:rFonts w:hint="default"/>
        <w:lang w:val="hr-HR" w:eastAsia="en-US" w:bidi="ar-SA"/>
      </w:rPr>
    </w:lvl>
    <w:lvl w:ilvl="6" w:tplc="79448C18">
      <w:numFmt w:val="bullet"/>
      <w:lvlText w:val="•"/>
      <w:lvlJc w:val="left"/>
      <w:pPr>
        <w:ind w:left="5613" w:hanging="331"/>
      </w:pPr>
      <w:rPr>
        <w:rFonts w:hint="default"/>
        <w:lang w:val="hr-HR" w:eastAsia="en-US" w:bidi="ar-SA"/>
      </w:rPr>
    </w:lvl>
    <w:lvl w:ilvl="7" w:tplc="1154375C">
      <w:numFmt w:val="bullet"/>
      <w:lvlText w:val="•"/>
      <w:lvlJc w:val="left"/>
      <w:pPr>
        <w:ind w:left="6549" w:hanging="331"/>
      </w:pPr>
      <w:rPr>
        <w:rFonts w:hint="default"/>
        <w:lang w:val="hr-HR" w:eastAsia="en-US" w:bidi="ar-SA"/>
      </w:rPr>
    </w:lvl>
    <w:lvl w:ilvl="8" w:tplc="1C3A5B2E">
      <w:numFmt w:val="bullet"/>
      <w:lvlText w:val="•"/>
      <w:lvlJc w:val="left"/>
      <w:pPr>
        <w:ind w:left="7485" w:hanging="331"/>
      </w:pPr>
      <w:rPr>
        <w:rFonts w:hint="default"/>
        <w:lang w:val="hr-HR" w:eastAsia="en-US" w:bidi="ar-SA"/>
      </w:rPr>
    </w:lvl>
  </w:abstractNum>
  <w:abstractNum w:abstractNumId="8" w15:restartNumberingAfterBreak="0">
    <w:nsid w:val="59B96052"/>
    <w:multiLevelType w:val="hybridMultilevel"/>
    <w:tmpl w:val="DC509BBE"/>
    <w:lvl w:ilvl="0" w:tplc="513282EE">
      <w:start w:val="1"/>
      <w:numFmt w:val="decimal"/>
      <w:lvlText w:val="(%1)"/>
      <w:lvlJc w:val="left"/>
      <w:pPr>
        <w:ind w:left="296" w:hanging="2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4D02D6C6">
      <w:numFmt w:val="bullet"/>
      <w:lvlText w:val="•"/>
      <w:lvlJc w:val="left"/>
      <w:pPr>
        <w:ind w:left="1205" w:hanging="296"/>
      </w:pPr>
      <w:rPr>
        <w:rFonts w:hint="default"/>
        <w:lang w:val="hr-HR" w:eastAsia="en-US" w:bidi="ar-SA"/>
      </w:rPr>
    </w:lvl>
    <w:lvl w:ilvl="2" w:tplc="04EE6092">
      <w:numFmt w:val="bullet"/>
      <w:lvlText w:val="•"/>
      <w:lvlJc w:val="left"/>
      <w:pPr>
        <w:ind w:left="2111" w:hanging="296"/>
      </w:pPr>
      <w:rPr>
        <w:rFonts w:hint="default"/>
        <w:lang w:val="hr-HR" w:eastAsia="en-US" w:bidi="ar-SA"/>
      </w:rPr>
    </w:lvl>
    <w:lvl w:ilvl="3" w:tplc="5FBC3E04">
      <w:numFmt w:val="bullet"/>
      <w:lvlText w:val="•"/>
      <w:lvlJc w:val="left"/>
      <w:pPr>
        <w:ind w:left="3016" w:hanging="296"/>
      </w:pPr>
      <w:rPr>
        <w:rFonts w:hint="default"/>
        <w:lang w:val="hr-HR" w:eastAsia="en-US" w:bidi="ar-SA"/>
      </w:rPr>
    </w:lvl>
    <w:lvl w:ilvl="4" w:tplc="78C22BD6">
      <w:numFmt w:val="bullet"/>
      <w:lvlText w:val="•"/>
      <w:lvlJc w:val="left"/>
      <w:pPr>
        <w:ind w:left="3922" w:hanging="296"/>
      </w:pPr>
      <w:rPr>
        <w:rFonts w:hint="default"/>
        <w:lang w:val="hr-HR" w:eastAsia="en-US" w:bidi="ar-SA"/>
      </w:rPr>
    </w:lvl>
    <w:lvl w:ilvl="5" w:tplc="26E6A49E">
      <w:numFmt w:val="bullet"/>
      <w:lvlText w:val="•"/>
      <w:lvlJc w:val="left"/>
      <w:pPr>
        <w:ind w:left="4828" w:hanging="296"/>
      </w:pPr>
      <w:rPr>
        <w:rFonts w:hint="default"/>
        <w:lang w:val="hr-HR" w:eastAsia="en-US" w:bidi="ar-SA"/>
      </w:rPr>
    </w:lvl>
    <w:lvl w:ilvl="6" w:tplc="D7D496CC">
      <w:numFmt w:val="bullet"/>
      <w:lvlText w:val="•"/>
      <w:lvlJc w:val="left"/>
      <w:pPr>
        <w:ind w:left="5733" w:hanging="296"/>
      </w:pPr>
      <w:rPr>
        <w:rFonts w:hint="default"/>
        <w:lang w:val="hr-HR" w:eastAsia="en-US" w:bidi="ar-SA"/>
      </w:rPr>
    </w:lvl>
    <w:lvl w:ilvl="7" w:tplc="8EC49D5C">
      <w:numFmt w:val="bullet"/>
      <w:lvlText w:val="•"/>
      <w:lvlJc w:val="left"/>
      <w:pPr>
        <w:ind w:left="6639" w:hanging="296"/>
      </w:pPr>
      <w:rPr>
        <w:rFonts w:hint="default"/>
        <w:lang w:val="hr-HR" w:eastAsia="en-US" w:bidi="ar-SA"/>
      </w:rPr>
    </w:lvl>
    <w:lvl w:ilvl="8" w:tplc="66C62E52">
      <w:numFmt w:val="bullet"/>
      <w:lvlText w:val="•"/>
      <w:lvlJc w:val="left"/>
      <w:pPr>
        <w:ind w:left="7545" w:hanging="296"/>
      </w:pPr>
      <w:rPr>
        <w:rFonts w:hint="default"/>
        <w:lang w:val="hr-HR" w:eastAsia="en-US" w:bidi="ar-SA"/>
      </w:rPr>
    </w:lvl>
  </w:abstractNum>
  <w:abstractNum w:abstractNumId="9" w15:restartNumberingAfterBreak="0">
    <w:nsid w:val="7B4A07DD"/>
    <w:multiLevelType w:val="hybridMultilevel"/>
    <w:tmpl w:val="BDD422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4C332E"/>
    <w:multiLevelType w:val="hybridMultilevel"/>
    <w:tmpl w:val="31B410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1"/>
  </w:num>
  <w:num w:numId="9">
    <w:abstractNumId w:val="4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957"/>
    <w:rsid w:val="001C1FA9"/>
    <w:rsid w:val="00600568"/>
    <w:rsid w:val="00742957"/>
    <w:rsid w:val="00CC3484"/>
    <w:rsid w:val="00D6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8BF95C-1B8A-4AF0-91B9-E85C64C2B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42957"/>
    <w:pPr>
      <w:widowControl w:val="0"/>
      <w:autoSpaceDE w:val="0"/>
      <w:autoSpaceDN w:val="0"/>
      <w:spacing w:before="180" w:line="240" w:lineRule="auto"/>
      <w:ind w:left="1"/>
      <w:jc w:val="both"/>
    </w:pPr>
    <w:rPr>
      <w:rFonts w:ascii="Calibri" w:eastAsia="Calibri" w:hAnsi="Calibri" w:cs="Calibri"/>
    </w:rPr>
  </w:style>
  <w:style w:type="table" w:styleId="Reetkatablice">
    <w:name w:val="Table Grid"/>
    <w:basedOn w:val="Obinatablica"/>
    <w:uiPriority w:val="39"/>
    <w:rsid w:val="007429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2451</Words>
  <Characters>13973</Characters>
  <Application>Microsoft Office Word</Application>
  <DocSecurity>0</DocSecurity>
  <Lines>116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Marija Lovrić</cp:lastModifiedBy>
  <cp:revision>2</cp:revision>
  <dcterms:created xsi:type="dcterms:W3CDTF">2026-02-06T07:58:00Z</dcterms:created>
  <dcterms:modified xsi:type="dcterms:W3CDTF">2026-02-06T07:58:00Z</dcterms:modified>
</cp:coreProperties>
</file>